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1CAA" w:rsidRPr="00EE0F33" w:rsidRDefault="009340CF" w:rsidP="00EE0F33">
      <w:pPr>
        <w:jc w:val="center"/>
        <w:rPr>
          <w:rFonts w:asciiTheme="majorHAnsi" w:eastAsia="Calibri" w:hAnsiTheme="majorHAnsi" w:cstheme="majorHAnsi"/>
          <w:b/>
          <w:sz w:val="16"/>
          <w:szCs w:val="16"/>
        </w:rPr>
      </w:pPr>
      <w:r w:rsidRPr="00C75BB3">
        <w:rPr>
          <w:rFonts w:asciiTheme="majorHAnsi" w:eastAsia="Calibri" w:hAnsiTheme="majorHAnsi" w:cstheme="majorHAnsi"/>
          <w:b/>
          <w:color w:val="20124D"/>
          <w:sz w:val="28"/>
          <w:szCs w:val="16"/>
        </w:rPr>
        <w:t>Curriculum Long Term Plans</w:t>
      </w:r>
      <w:r w:rsidRPr="00C75BB3">
        <w:rPr>
          <w:rFonts w:asciiTheme="majorHAnsi" w:eastAsia="Calibri" w:hAnsiTheme="majorHAnsi" w:cstheme="majorHAnsi"/>
          <w:b/>
          <w:sz w:val="28"/>
          <w:szCs w:val="16"/>
        </w:rPr>
        <w:t xml:space="preserve"> </w:t>
      </w:r>
    </w:p>
    <w:p w:rsidR="00B01CAA" w:rsidRPr="00EE0F33" w:rsidRDefault="00B01CAA" w:rsidP="00EE0F33">
      <w:pPr>
        <w:jc w:val="center"/>
        <w:rPr>
          <w:rFonts w:asciiTheme="majorHAnsi" w:eastAsia="Calibri" w:hAnsiTheme="majorHAnsi" w:cstheme="majorHAnsi"/>
          <w:b/>
          <w:sz w:val="16"/>
          <w:szCs w:val="16"/>
        </w:rPr>
      </w:pPr>
    </w:p>
    <w:p w:rsidR="00B01CAA" w:rsidRPr="00C75BB3" w:rsidRDefault="009340CF" w:rsidP="00EE0F33">
      <w:pPr>
        <w:jc w:val="center"/>
        <w:rPr>
          <w:rFonts w:asciiTheme="majorHAnsi" w:eastAsia="Calibri" w:hAnsiTheme="majorHAnsi" w:cstheme="majorHAnsi"/>
          <w:szCs w:val="16"/>
        </w:rPr>
      </w:pPr>
      <w:r w:rsidRPr="00C75BB3">
        <w:rPr>
          <w:rFonts w:asciiTheme="majorHAnsi" w:eastAsia="Calibri" w:hAnsiTheme="majorHAnsi" w:cstheme="majorHAnsi"/>
          <w:b/>
          <w:szCs w:val="16"/>
        </w:rPr>
        <w:t>Key Stage:</w:t>
      </w:r>
      <w:r w:rsidRPr="00C75BB3">
        <w:rPr>
          <w:rFonts w:asciiTheme="majorHAnsi" w:eastAsia="Calibri" w:hAnsiTheme="majorHAnsi" w:cstheme="majorHAnsi"/>
          <w:szCs w:val="16"/>
        </w:rPr>
        <w:t xml:space="preserve"> Year 1</w:t>
      </w:r>
    </w:p>
    <w:tbl>
      <w:tblPr>
        <w:tblStyle w:val="a5"/>
        <w:tblW w:w="10995" w:type="dxa"/>
        <w:tblInd w:w="-8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85"/>
        <w:gridCol w:w="1530"/>
        <w:gridCol w:w="35"/>
        <w:gridCol w:w="1566"/>
        <w:gridCol w:w="1539"/>
        <w:gridCol w:w="25"/>
        <w:gridCol w:w="1515"/>
        <w:gridCol w:w="1440"/>
        <w:gridCol w:w="60"/>
        <w:gridCol w:w="1500"/>
      </w:tblGrid>
      <w:tr w:rsidR="00B01CAA" w:rsidRPr="00EE0F33">
        <w:trPr>
          <w:trHeight w:val="440"/>
        </w:trPr>
        <w:tc>
          <w:tcPr>
            <w:tcW w:w="1785" w:type="dxa"/>
            <w:vMerge w:val="restart"/>
            <w:shd w:val="clear" w:color="auto" w:fill="9FC5E8"/>
            <w:tcMar>
              <w:top w:w="100" w:type="dxa"/>
              <w:left w:w="100" w:type="dxa"/>
              <w:bottom w:w="100" w:type="dxa"/>
              <w:right w:w="100" w:type="dxa"/>
            </w:tcMar>
          </w:tcPr>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tc>
        <w:tc>
          <w:tcPr>
            <w:tcW w:w="3131" w:type="dxa"/>
            <w:gridSpan w:val="3"/>
            <w:shd w:val="clear" w:color="auto" w:fill="9FC5E8"/>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b/>
                <w:color w:val="20124D"/>
                <w:sz w:val="16"/>
                <w:szCs w:val="16"/>
              </w:rPr>
            </w:pPr>
            <w:r w:rsidRPr="00EE0F33">
              <w:rPr>
                <w:rFonts w:asciiTheme="majorHAnsi" w:eastAsia="Calibri" w:hAnsiTheme="majorHAnsi" w:cstheme="majorHAnsi"/>
                <w:b/>
                <w:color w:val="20124D"/>
                <w:sz w:val="16"/>
                <w:szCs w:val="16"/>
              </w:rPr>
              <w:t>Autumn</w:t>
            </w:r>
          </w:p>
        </w:tc>
        <w:tc>
          <w:tcPr>
            <w:tcW w:w="3079" w:type="dxa"/>
            <w:gridSpan w:val="3"/>
            <w:shd w:val="clear" w:color="auto" w:fill="9FC5E8"/>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b/>
                <w:color w:val="20124D"/>
                <w:sz w:val="16"/>
                <w:szCs w:val="16"/>
              </w:rPr>
            </w:pPr>
            <w:r w:rsidRPr="00EE0F33">
              <w:rPr>
                <w:rFonts w:asciiTheme="majorHAnsi" w:eastAsia="Calibri" w:hAnsiTheme="majorHAnsi" w:cstheme="majorHAnsi"/>
                <w:b/>
                <w:color w:val="20124D"/>
                <w:sz w:val="16"/>
                <w:szCs w:val="16"/>
              </w:rPr>
              <w:t>Spring</w:t>
            </w:r>
          </w:p>
        </w:tc>
        <w:tc>
          <w:tcPr>
            <w:tcW w:w="3000" w:type="dxa"/>
            <w:gridSpan w:val="3"/>
            <w:shd w:val="clear" w:color="auto" w:fill="9FC5E8"/>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ind w:right="-690"/>
              <w:jc w:val="center"/>
              <w:rPr>
                <w:rFonts w:asciiTheme="majorHAnsi" w:eastAsia="Calibri" w:hAnsiTheme="majorHAnsi" w:cstheme="majorHAnsi"/>
                <w:b/>
                <w:color w:val="20124D"/>
                <w:sz w:val="16"/>
                <w:szCs w:val="16"/>
              </w:rPr>
            </w:pPr>
            <w:r w:rsidRPr="00EE0F33">
              <w:rPr>
                <w:rFonts w:asciiTheme="majorHAnsi" w:eastAsia="Calibri" w:hAnsiTheme="majorHAnsi" w:cstheme="majorHAnsi"/>
                <w:b/>
                <w:color w:val="20124D"/>
                <w:sz w:val="16"/>
                <w:szCs w:val="16"/>
              </w:rPr>
              <w:t>Summer</w:t>
            </w:r>
          </w:p>
        </w:tc>
      </w:tr>
      <w:tr w:rsidR="00B01CAA" w:rsidRPr="00EE0F33">
        <w:trPr>
          <w:trHeight w:val="400"/>
        </w:trPr>
        <w:tc>
          <w:tcPr>
            <w:tcW w:w="1785" w:type="dxa"/>
            <w:vMerge/>
            <w:shd w:val="clear" w:color="auto" w:fill="9FC5E8"/>
            <w:tcMar>
              <w:top w:w="100" w:type="dxa"/>
              <w:left w:w="100" w:type="dxa"/>
              <w:bottom w:w="100" w:type="dxa"/>
              <w:right w:w="100" w:type="dxa"/>
            </w:tcMar>
          </w:tcPr>
          <w:p w:rsidR="00B01CAA" w:rsidRPr="00EE0F33" w:rsidRDefault="00B01CAA" w:rsidP="00EE0F33">
            <w:pPr>
              <w:widowControl w:val="0"/>
              <w:pBdr>
                <w:top w:val="nil"/>
                <w:left w:val="nil"/>
                <w:bottom w:val="nil"/>
                <w:right w:val="nil"/>
                <w:between w:val="nil"/>
              </w:pBdr>
              <w:spacing w:line="240" w:lineRule="auto"/>
              <w:jc w:val="center"/>
              <w:rPr>
                <w:rFonts w:asciiTheme="majorHAnsi" w:hAnsiTheme="majorHAnsi" w:cstheme="majorHAnsi"/>
                <w:b/>
                <w:color w:val="20124D"/>
                <w:sz w:val="16"/>
                <w:szCs w:val="16"/>
              </w:rPr>
            </w:pPr>
          </w:p>
        </w:tc>
        <w:tc>
          <w:tcPr>
            <w:tcW w:w="3131" w:type="dxa"/>
            <w:gridSpan w:val="3"/>
            <w:shd w:val="clear" w:color="auto" w:fill="auto"/>
            <w:tcMar>
              <w:top w:w="100" w:type="dxa"/>
              <w:left w:w="100" w:type="dxa"/>
              <w:bottom w:w="100" w:type="dxa"/>
              <w:right w:w="100" w:type="dxa"/>
            </w:tcMar>
          </w:tcPr>
          <w:p w:rsidR="00B01CAA" w:rsidRPr="00EE0F33" w:rsidRDefault="004E398B" w:rsidP="00EE0F33">
            <w:pPr>
              <w:widowControl w:val="0"/>
              <w:pBdr>
                <w:top w:val="nil"/>
                <w:left w:val="nil"/>
                <w:bottom w:val="nil"/>
                <w:right w:val="nil"/>
                <w:between w:val="nil"/>
              </w:pBdr>
              <w:spacing w:line="240" w:lineRule="auto"/>
              <w:jc w:val="center"/>
              <w:rPr>
                <w:rFonts w:asciiTheme="majorHAnsi" w:eastAsia="Calibri" w:hAnsiTheme="majorHAnsi" w:cstheme="majorHAnsi"/>
                <w:b/>
                <w:sz w:val="16"/>
                <w:szCs w:val="16"/>
              </w:rPr>
            </w:pPr>
            <w:r w:rsidRPr="00EE0F33">
              <w:rPr>
                <w:rFonts w:asciiTheme="majorHAnsi" w:eastAsia="Calibri" w:hAnsiTheme="majorHAnsi" w:cstheme="majorHAnsi"/>
                <w:b/>
                <w:sz w:val="16"/>
                <w:szCs w:val="16"/>
              </w:rPr>
              <w:t xml:space="preserve"> </w:t>
            </w:r>
            <w:r w:rsidR="009340CF" w:rsidRPr="00EE0F33">
              <w:rPr>
                <w:rFonts w:asciiTheme="majorHAnsi" w:eastAsia="Calibri" w:hAnsiTheme="majorHAnsi" w:cstheme="majorHAnsi"/>
                <w:b/>
                <w:sz w:val="16"/>
                <w:szCs w:val="16"/>
              </w:rPr>
              <w:t>(History)</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b/>
                <w:sz w:val="16"/>
                <w:szCs w:val="16"/>
              </w:rPr>
            </w:pPr>
          </w:p>
        </w:tc>
        <w:tc>
          <w:tcPr>
            <w:tcW w:w="3079" w:type="dxa"/>
            <w:gridSpan w:val="3"/>
            <w:shd w:val="clear" w:color="auto" w:fill="auto"/>
            <w:tcMar>
              <w:top w:w="100" w:type="dxa"/>
              <w:left w:w="100" w:type="dxa"/>
              <w:bottom w:w="100" w:type="dxa"/>
              <w:right w:w="100" w:type="dxa"/>
            </w:tcMar>
          </w:tcPr>
          <w:p w:rsidR="00B01CAA" w:rsidRPr="00EE0F33" w:rsidRDefault="004E398B" w:rsidP="00EE0F33">
            <w:pPr>
              <w:widowControl w:val="0"/>
              <w:pBdr>
                <w:top w:val="nil"/>
                <w:left w:val="nil"/>
                <w:bottom w:val="nil"/>
                <w:right w:val="nil"/>
                <w:between w:val="nil"/>
              </w:pBdr>
              <w:spacing w:line="240" w:lineRule="auto"/>
              <w:jc w:val="center"/>
              <w:rPr>
                <w:rFonts w:asciiTheme="majorHAnsi" w:eastAsia="Calibri" w:hAnsiTheme="majorHAnsi" w:cstheme="majorHAnsi"/>
                <w:b/>
                <w:sz w:val="16"/>
                <w:szCs w:val="16"/>
              </w:rPr>
            </w:pPr>
            <w:r w:rsidRPr="00EE0F33">
              <w:rPr>
                <w:rFonts w:asciiTheme="majorHAnsi" w:eastAsia="Calibri" w:hAnsiTheme="majorHAnsi" w:cstheme="majorHAnsi"/>
                <w:b/>
                <w:sz w:val="16"/>
                <w:szCs w:val="16"/>
              </w:rPr>
              <w:t xml:space="preserve"> </w:t>
            </w:r>
            <w:r w:rsidR="009340CF" w:rsidRPr="00EE0F33">
              <w:rPr>
                <w:rFonts w:asciiTheme="majorHAnsi" w:eastAsia="Calibri" w:hAnsiTheme="majorHAnsi" w:cstheme="majorHAnsi"/>
                <w:b/>
                <w:sz w:val="16"/>
                <w:szCs w:val="16"/>
              </w:rPr>
              <w:t>(History)</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b/>
                <w:sz w:val="16"/>
                <w:szCs w:val="16"/>
              </w:rPr>
            </w:pPr>
          </w:p>
        </w:tc>
        <w:tc>
          <w:tcPr>
            <w:tcW w:w="3000" w:type="dxa"/>
            <w:gridSpan w:val="3"/>
            <w:shd w:val="clear" w:color="auto" w:fill="auto"/>
            <w:tcMar>
              <w:top w:w="100" w:type="dxa"/>
              <w:left w:w="100" w:type="dxa"/>
              <w:bottom w:w="100" w:type="dxa"/>
              <w:right w:w="100" w:type="dxa"/>
            </w:tcMar>
          </w:tcPr>
          <w:p w:rsidR="00B01CAA" w:rsidRPr="00EE0F33" w:rsidRDefault="004E398B" w:rsidP="00EE0F33">
            <w:pPr>
              <w:widowControl w:val="0"/>
              <w:pBdr>
                <w:top w:val="nil"/>
                <w:left w:val="nil"/>
                <w:bottom w:val="nil"/>
                <w:right w:val="nil"/>
                <w:between w:val="nil"/>
              </w:pBdr>
              <w:spacing w:line="240" w:lineRule="auto"/>
              <w:jc w:val="center"/>
              <w:rPr>
                <w:rFonts w:asciiTheme="majorHAnsi" w:eastAsia="Calibri" w:hAnsiTheme="majorHAnsi" w:cstheme="majorHAnsi"/>
                <w:b/>
                <w:sz w:val="16"/>
                <w:szCs w:val="16"/>
              </w:rPr>
            </w:pPr>
            <w:r w:rsidRPr="00EE0F33">
              <w:rPr>
                <w:rFonts w:asciiTheme="majorHAnsi" w:eastAsia="Calibri" w:hAnsiTheme="majorHAnsi" w:cstheme="majorHAnsi"/>
                <w:b/>
                <w:sz w:val="16"/>
                <w:szCs w:val="16"/>
              </w:rPr>
              <w:t xml:space="preserve"> </w:t>
            </w:r>
            <w:r w:rsidR="009340CF" w:rsidRPr="00EE0F33">
              <w:rPr>
                <w:rFonts w:asciiTheme="majorHAnsi" w:eastAsia="Calibri" w:hAnsiTheme="majorHAnsi" w:cstheme="majorHAnsi"/>
                <w:b/>
                <w:sz w:val="16"/>
                <w:szCs w:val="16"/>
              </w:rPr>
              <w:t>(Geography)</w:t>
            </w:r>
          </w:p>
        </w:tc>
      </w:tr>
      <w:tr w:rsidR="00B01CAA" w:rsidRPr="00EE0F33">
        <w:trPr>
          <w:trHeight w:val="400"/>
        </w:trPr>
        <w:tc>
          <w:tcPr>
            <w:tcW w:w="1785" w:type="dxa"/>
            <w:shd w:val="clear" w:color="auto" w:fill="9FC5E8"/>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hd w:val="clear" w:color="auto" w:fill="FFFFFF"/>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Steps to read</w:t>
            </w:r>
          </w:p>
        </w:tc>
        <w:tc>
          <w:tcPr>
            <w:tcW w:w="1565" w:type="dxa"/>
            <w:gridSpan w:val="2"/>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b/>
                <w:sz w:val="16"/>
                <w:szCs w:val="16"/>
              </w:rPr>
            </w:pPr>
            <w:r w:rsidRPr="00EE0F33">
              <w:rPr>
                <w:rFonts w:asciiTheme="majorHAnsi" w:eastAsia="Calibri" w:hAnsiTheme="majorHAnsi" w:cstheme="majorHAnsi"/>
                <w:b/>
                <w:sz w:val="16"/>
                <w:szCs w:val="16"/>
              </w:rPr>
              <w:t>History Living Memory</w:t>
            </w:r>
          </w:p>
        </w:tc>
        <w:tc>
          <w:tcPr>
            <w:tcW w:w="1566" w:type="dxa"/>
            <w:shd w:val="clear" w:color="auto" w:fill="auto"/>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b/>
                <w:sz w:val="16"/>
                <w:szCs w:val="16"/>
              </w:rPr>
            </w:pPr>
            <w:r w:rsidRPr="00EE0F33">
              <w:rPr>
                <w:rFonts w:asciiTheme="majorHAnsi" w:eastAsia="Calibri" w:hAnsiTheme="majorHAnsi" w:cstheme="majorHAnsi"/>
                <w:b/>
                <w:sz w:val="16"/>
                <w:szCs w:val="16"/>
              </w:rPr>
              <w:t>Reading Breadth: Fairy Stories &amp; Rhymes</w:t>
            </w:r>
          </w:p>
        </w:tc>
        <w:tc>
          <w:tcPr>
            <w:tcW w:w="1539" w:type="dxa"/>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b/>
                <w:sz w:val="16"/>
                <w:szCs w:val="16"/>
              </w:rPr>
            </w:pPr>
            <w:r w:rsidRPr="00EE0F33">
              <w:rPr>
                <w:rFonts w:asciiTheme="majorHAnsi" w:eastAsia="Calibri" w:hAnsiTheme="majorHAnsi" w:cstheme="majorHAnsi"/>
                <w:b/>
                <w:sz w:val="16"/>
                <w:szCs w:val="16"/>
              </w:rPr>
              <w:t>Geography:</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b/>
                <w:sz w:val="16"/>
                <w:szCs w:val="16"/>
              </w:rPr>
            </w:pPr>
            <w:r w:rsidRPr="00EE0F33">
              <w:rPr>
                <w:rFonts w:asciiTheme="majorHAnsi" w:eastAsia="Calibri" w:hAnsiTheme="majorHAnsi" w:cstheme="majorHAnsi"/>
                <w:b/>
                <w:sz w:val="16"/>
                <w:szCs w:val="16"/>
              </w:rPr>
              <w:t>Locality</w:t>
            </w:r>
          </w:p>
        </w:tc>
        <w:tc>
          <w:tcPr>
            <w:tcW w:w="1540" w:type="dxa"/>
            <w:gridSpan w:val="2"/>
            <w:shd w:val="clear" w:color="auto" w:fill="auto"/>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b/>
                <w:sz w:val="16"/>
                <w:szCs w:val="16"/>
              </w:rPr>
            </w:pPr>
            <w:r w:rsidRPr="00EE0F33">
              <w:rPr>
                <w:rFonts w:asciiTheme="majorHAnsi" w:eastAsia="Calibri" w:hAnsiTheme="majorHAnsi" w:cstheme="majorHAnsi"/>
                <w:b/>
                <w:sz w:val="16"/>
                <w:szCs w:val="16"/>
              </w:rPr>
              <w:t>Reading Breadth: Traditional Tales &amp; Poems</w:t>
            </w:r>
          </w:p>
        </w:tc>
        <w:tc>
          <w:tcPr>
            <w:tcW w:w="1500" w:type="dxa"/>
            <w:gridSpan w:val="2"/>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b/>
                <w:sz w:val="16"/>
                <w:szCs w:val="16"/>
              </w:rPr>
            </w:pPr>
            <w:r w:rsidRPr="00EE0F33">
              <w:rPr>
                <w:rFonts w:asciiTheme="majorHAnsi" w:eastAsia="Calibri" w:hAnsiTheme="majorHAnsi" w:cstheme="majorHAnsi"/>
                <w:b/>
                <w:sz w:val="16"/>
                <w:szCs w:val="16"/>
              </w:rPr>
              <w:t xml:space="preserve">Animals </w:t>
            </w:r>
            <w:proofErr w:type="spellStart"/>
            <w:r w:rsidRPr="00EE0F33">
              <w:rPr>
                <w:rFonts w:asciiTheme="majorHAnsi" w:eastAsia="Calibri" w:hAnsiTheme="majorHAnsi" w:cstheme="majorHAnsi"/>
                <w:b/>
                <w:sz w:val="16"/>
                <w:szCs w:val="16"/>
              </w:rPr>
              <w:t>inc</w:t>
            </w:r>
            <w:proofErr w:type="spellEnd"/>
            <w:r w:rsidRPr="00EE0F33">
              <w:rPr>
                <w:rFonts w:asciiTheme="majorHAnsi" w:eastAsia="Calibri" w:hAnsiTheme="majorHAnsi" w:cstheme="majorHAnsi"/>
                <w:b/>
                <w:sz w:val="16"/>
                <w:szCs w:val="16"/>
              </w:rPr>
              <w:t xml:space="preserve"> Humans</w:t>
            </w:r>
          </w:p>
          <w:p w:rsidR="00B01CAA" w:rsidRPr="00EE0F33" w:rsidRDefault="00B01CAA" w:rsidP="00EE0F33">
            <w:pPr>
              <w:spacing w:line="240" w:lineRule="auto"/>
              <w:jc w:val="center"/>
              <w:rPr>
                <w:rFonts w:asciiTheme="majorHAnsi" w:eastAsia="Calibri" w:hAnsiTheme="majorHAnsi" w:cstheme="majorHAnsi"/>
                <w:sz w:val="16"/>
                <w:szCs w:val="16"/>
              </w:rPr>
            </w:pPr>
          </w:p>
        </w:tc>
        <w:tc>
          <w:tcPr>
            <w:tcW w:w="1500" w:type="dxa"/>
            <w:shd w:val="clear" w:color="auto" w:fill="auto"/>
          </w:tcPr>
          <w:p w:rsidR="00B01CAA" w:rsidRPr="00EE0F33" w:rsidRDefault="009340CF" w:rsidP="00EE0F33">
            <w:pPr>
              <w:spacing w:line="240" w:lineRule="auto"/>
              <w:jc w:val="center"/>
              <w:rPr>
                <w:rFonts w:asciiTheme="majorHAnsi" w:eastAsia="Calibri" w:hAnsiTheme="majorHAnsi" w:cstheme="majorHAnsi"/>
                <w:b/>
                <w:sz w:val="16"/>
                <w:szCs w:val="16"/>
              </w:rPr>
            </w:pPr>
            <w:r w:rsidRPr="00EE0F33">
              <w:rPr>
                <w:rFonts w:asciiTheme="majorHAnsi" w:eastAsia="Calibri" w:hAnsiTheme="majorHAnsi" w:cstheme="majorHAnsi"/>
                <w:b/>
                <w:sz w:val="16"/>
                <w:szCs w:val="16"/>
              </w:rPr>
              <w:t>Reading Breadth: Stories &amp; Poems</w:t>
            </w:r>
          </w:p>
        </w:tc>
      </w:tr>
      <w:tr w:rsidR="00B01CAA" w:rsidRPr="00EE0F33">
        <w:trPr>
          <w:trHeight w:val="2222"/>
        </w:trPr>
        <w:tc>
          <w:tcPr>
            <w:tcW w:w="1785" w:type="dxa"/>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b/>
                <w:color w:val="20124D"/>
                <w:sz w:val="16"/>
                <w:szCs w:val="16"/>
              </w:rPr>
            </w:pPr>
            <w:r w:rsidRPr="00EE0F33">
              <w:rPr>
                <w:rFonts w:asciiTheme="majorHAnsi" w:eastAsia="Calibri" w:hAnsiTheme="majorHAnsi" w:cstheme="majorHAnsi"/>
                <w:b/>
                <w:color w:val="20124D"/>
                <w:sz w:val="16"/>
                <w:szCs w:val="16"/>
              </w:rPr>
              <w:t>RE</w:t>
            </w:r>
          </w:p>
        </w:tc>
        <w:tc>
          <w:tcPr>
            <w:tcW w:w="3131" w:type="dxa"/>
            <w:gridSpan w:val="3"/>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Year 1 -</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Families</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Belonging</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Waiting</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B01CAA" w:rsidRPr="00EE0F33" w:rsidRDefault="00B01CAA" w:rsidP="00EE0F33">
            <w:pPr>
              <w:widowControl w:val="0"/>
              <w:pBdr>
                <w:top w:val="nil"/>
                <w:left w:val="nil"/>
                <w:bottom w:val="nil"/>
                <w:right w:val="nil"/>
                <w:between w:val="nil"/>
              </w:pBdr>
              <w:tabs>
                <w:tab w:val="center" w:pos="1465"/>
                <w:tab w:val="right" w:pos="2931"/>
              </w:tabs>
              <w:spacing w:line="240" w:lineRule="auto"/>
              <w:jc w:val="center"/>
              <w:rPr>
                <w:rFonts w:asciiTheme="majorHAnsi" w:eastAsia="Calibri" w:hAnsiTheme="majorHAnsi" w:cstheme="majorHAnsi"/>
                <w:color w:val="000000"/>
                <w:sz w:val="16"/>
                <w:szCs w:val="16"/>
              </w:rPr>
            </w:pPr>
          </w:p>
          <w:p w:rsidR="00B01CAA" w:rsidRPr="00EE0F33" w:rsidRDefault="009340CF" w:rsidP="00EE0F33">
            <w:pPr>
              <w:widowControl w:val="0"/>
              <w:pBdr>
                <w:top w:val="nil"/>
                <w:left w:val="nil"/>
                <w:bottom w:val="nil"/>
                <w:right w:val="nil"/>
                <w:between w:val="nil"/>
              </w:pBdr>
              <w:tabs>
                <w:tab w:val="center" w:pos="1465"/>
                <w:tab w:val="right" w:pos="2931"/>
              </w:tabs>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World Faith - Judaism</w:t>
            </w:r>
          </w:p>
        </w:tc>
        <w:tc>
          <w:tcPr>
            <w:tcW w:w="3079" w:type="dxa"/>
            <w:gridSpan w:val="3"/>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Year 1 -</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Special people</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Meals</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Change</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tc>
        <w:tc>
          <w:tcPr>
            <w:tcW w:w="3000" w:type="dxa"/>
            <w:gridSpan w:val="3"/>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Year 1 -</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Holidays and Holy days</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Being sorry</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Neighbours</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World Faith - Islam</w:t>
            </w:r>
          </w:p>
        </w:tc>
      </w:tr>
      <w:tr w:rsidR="00B01CAA" w:rsidRPr="00EE0F33">
        <w:trPr>
          <w:trHeight w:val="440"/>
        </w:trPr>
        <w:tc>
          <w:tcPr>
            <w:tcW w:w="1785" w:type="dxa"/>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b/>
                <w:color w:val="20124D"/>
                <w:sz w:val="16"/>
                <w:szCs w:val="16"/>
              </w:rPr>
            </w:pPr>
            <w:r w:rsidRPr="00EE0F33">
              <w:rPr>
                <w:rFonts w:asciiTheme="majorHAnsi" w:eastAsia="Calibri" w:hAnsiTheme="majorHAnsi" w:cstheme="majorHAnsi"/>
                <w:b/>
                <w:color w:val="20124D"/>
                <w:sz w:val="16"/>
                <w:szCs w:val="16"/>
              </w:rPr>
              <w:t>History</w:t>
            </w:r>
          </w:p>
        </w:tc>
        <w:tc>
          <w:tcPr>
            <w:tcW w:w="3131" w:type="dxa"/>
            <w:gridSpan w:val="3"/>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b/>
                <w:color w:val="000000"/>
                <w:sz w:val="16"/>
                <w:szCs w:val="16"/>
              </w:rPr>
            </w:pPr>
            <w:r w:rsidRPr="00EE0F33">
              <w:rPr>
                <w:rFonts w:asciiTheme="majorHAnsi" w:eastAsia="Calibri" w:hAnsiTheme="majorHAnsi" w:cstheme="majorHAnsi"/>
                <w:b/>
                <w:color w:val="000000"/>
                <w:sz w:val="16"/>
                <w:szCs w:val="16"/>
              </w:rPr>
              <w:t>Changes within living memory. Where appropriate, these should be used to reveal aspects of change in national life.</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Use words and phrases relating to the passing of time.</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Describe where people and events studied fit within a chronological framework and identify similarities and differences between ways of life in different periods – 1950’s and now.</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Sort historical artefacts from then and now – toys of the past</w:t>
            </w:r>
          </w:p>
          <w:p w:rsidR="00B01CAA" w:rsidRPr="00EE0F33" w:rsidRDefault="00B01CAA" w:rsidP="00207FC4">
            <w:pPr>
              <w:widowControl w:val="0"/>
              <w:pBdr>
                <w:top w:val="nil"/>
                <w:left w:val="nil"/>
                <w:bottom w:val="nil"/>
                <w:right w:val="nil"/>
                <w:between w:val="nil"/>
              </w:pBdr>
              <w:spacing w:line="240" w:lineRule="auto"/>
              <w:rPr>
                <w:rFonts w:asciiTheme="majorHAnsi" w:eastAsia="Calibri" w:hAnsiTheme="majorHAnsi" w:cstheme="majorHAnsi"/>
                <w:color w:val="000000"/>
                <w:sz w:val="16"/>
                <w:szCs w:val="16"/>
              </w:rPr>
            </w:pPr>
          </w:p>
          <w:p w:rsidR="001A77AB" w:rsidRPr="00EE0F33" w:rsidRDefault="001A77AB"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1A77AB" w:rsidRPr="00EE0F33" w:rsidRDefault="001A77AB"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Use and observe artefacts, considering whether they are from the past or items we still use today.</w:t>
            </w:r>
          </w:p>
          <w:p w:rsidR="001A77AB" w:rsidRPr="00EE0F33" w:rsidRDefault="001A77AB"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1A77AB" w:rsidRPr="00EE0F33" w:rsidRDefault="001A77AB"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Use photographic evidence to develop understanding of chronology and people and toys over time.</w:t>
            </w:r>
          </w:p>
          <w:p w:rsidR="001A77AB" w:rsidRPr="00EE0F33" w:rsidRDefault="001A77AB"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1A77AB" w:rsidRPr="00EE0F33" w:rsidRDefault="001A77AB"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Analyse toys to make comparisons from toys in the 1950s to modern day toys.</w:t>
            </w:r>
          </w:p>
          <w:p w:rsidR="001A77AB" w:rsidRPr="00EE0F33" w:rsidRDefault="001A77AB"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1A77AB" w:rsidRPr="00EE0F33" w:rsidRDefault="001A77AB"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Think about childhood in the 1950s and how this compares and contrasts to childhood today and within living memory.</w:t>
            </w:r>
          </w:p>
          <w:p w:rsidR="00B01CAA" w:rsidRPr="00EE0F33" w:rsidRDefault="001A77AB"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Childhood in the 1950s</w:t>
            </w:r>
          </w:p>
        </w:tc>
        <w:tc>
          <w:tcPr>
            <w:tcW w:w="3079" w:type="dxa"/>
            <w:gridSpan w:val="3"/>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b/>
                <w:color w:val="000000"/>
                <w:sz w:val="16"/>
                <w:szCs w:val="16"/>
              </w:rPr>
            </w:pPr>
            <w:r w:rsidRPr="00EE0F33">
              <w:rPr>
                <w:rFonts w:asciiTheme="majorHAnsi" w:eastAsia="Calibri" w:hAnsiTheme="majorHAnsi" w:cstheme="majorHAnsi"/>
                <w:b/>
                <w:color w:val="000000"/>
                <w:sz w:val="16"/>
                <w:szCs w:val="16"/>
              </w:rPr>
              <w:t>Significant historical events, people and places in their own locality.</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 xml:space="preserve">Significant person - Samuel </w:t>
            </w:r>
            <w:proofErr w:type="spellStart"/>
            <w:r w:rsidRPr="00EE0F33">
              <w:rPr>
                <w:rFonts w:asciiTheme="majorHAnsi" w:eastAsia="Calibri" w:hAnsiTheme="majorHAnsi" w:cstheme="majorHAnsi"/>
                <w:color w:val="000000"/>
                <w:sz w:val="16"/>
                <w:szCs w:val="16"/>
              </w:rPr>
              <w:t>Wilderspin</w:t>
            </w:r>
            <w:proofErr w:type="spellEnd"/>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Use words and phrases relating to the passing on time.</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Sort historical artefacts from then and now – Victorian school</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Describe where people and events studied fit within a chronological framework and identify similarities and differences between ways of life in different periods – Victorian era and now.</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Ask and answer questions about the past</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Use a wide vocabulary of everyday historical terms</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1A77AB" w:rsidRPr="00EE0F33" w:rsidRDefault="001A77AB"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Use stories and images to explore schools in the Victorian days.</w:t>
            </w:r>
          </w:p>
          <w:p w:rsidR="001A77AB" w:rsidRPr="00EE0F33" w:rsidRDefault="001A77AB"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1A77AB" w:rsidRPr="00EE0F33" w:rsidRDefault="001A77AB"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Compare and contrast life in a Victorian school to our modern day school.</w:t>
            </w:r>
          </w:p>
          <w:p w:rsidR="001A77AB" w:rsidRPr="00EE0F33" w:rsidRDefault="001A77AB"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1A77AB" w:rsidRPr="00EE0F33" w:rsidRDefault="001A77AB"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Express a preference for schooling in Victorian days or schooling today.</w:t>
            </w:r>
          </w:p>
          <w:p w:rsidR="001A77AB" w:rsidRPr="00EE0F33" w:rsidRDefault="001A77AB"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tc>
        <w:tc>
          <w:tcPr>
            <w:tcW w:w="3000" w:type="dxa"/>
            <w:gridSpan w:val="3"/>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b/>
                <w:color w:val="000000"/>
                <w:sz w:val="16"/>
                <w:szCs w:val="16"/>
              </w:rPr>
            </w:pPr>
            <w:r w:rsidRPr="00EE0F33">
              <w:rPr>
                <w:rFonts w:asciiTheme="majorHAnsi" w:eastAsia="Calibri" w:hAnsiTheme="majorHAnsi" w:cstheme="majorHAnsi"/>
                <w:b/>
                <w:color w:val="000000"/>
                <w:sz w:val="16"/>
                <w:szCs w:val="16"/>
              </w:rPr>
              <w:t>Describe events beyond living memory that are significant nationally or globally.</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1A77AB" w:rsidRPr="00EE0F33" w:rsidRDefault="001A77AB"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Think about where the Great Fire of London took place and what the causes of the fire were, how the types of buildings at the time affected the fire.</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1A77AB"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Describe where people and events studied fit within a chronological framework and identify similarities and differences between ways of life in different periods – 1666 and now.</w:t>
            </w:r>
          </w:p>
          <w:p w:rsidR="001A77AB" w:rsidRPr="00EE0F33" w:rsidRDefault="001A77AB"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1A77AB" w:rsidRPr="00EE0F33" w:rsidRDefault="001A77AB"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Significant person – Samuel Pepys</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Show understanding of some of the ways we find out about the past and identify ways it is represented.</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Ask and answer questions, choosing and using parts of stories or sources to show that he/she knows and understands key features of events.</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Record what he/she has learned by drawing or writing.</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1A77AB" w:rsidRPr="00EE0F33" w:rsidRDefault="001A77AB"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1A77AB" w:rsidRPr="00EE0F33" w:rsidRDefault="001A77AB"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Use photographic evidence to develop an understanding of what London was like at the time of the Great Fire. Compare these photographs to images from modern day London.</w:t>
            </w:r>
          </w:p>
          <w:p w:rsidR="001A77AB" w:rsidRPr="00EE0F33" w:rsidRDefault="001A77AB"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1A77AB" w:rsidRPr="00EE0F33" w:rsidRDefault="001A77AB"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1A77AB" w:rsidRPr="00EE0F33" w:rsidRDefault="001A77AB"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Share books and stories that retell the events of the Great Fire and think about what it would have been like for the people at the time.</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color w:val="333333"/>
                <w:sz w:val="16"/>
                <w:szCs w:val="16"/>
              </w:rPr>
            </w:pP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tc>
      </w:tr>
      <w:tr w:rsidR="00B01CAA" w:rsidRPr="00EE0F33">
        <w:trPr>
          <w:trHeight w:val="1130"/>
        </w:trPr>
        <w:tc>
          <w:tcPr>
            <w:tcW w:w="1785" w:type="dxa"/>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b/>
                <w:color w:val="20124D"/>
                <w:sz w:val="16"/>
                <w:szCs w:val="16"/>
              </w:rPr>
            </w:pPr>
            <w:r w:rsidRPr="00EE0F33">
              <w:rPr>
                <w:rFonts w:asciiTheme="majorHAnsi" w:eastAsia="Calibri" w:hAnsiTheme="majorHAnsi" w:cstheme="majorHAnsi"/>
                <w:b/>
                <w:color w:val="20124D"/>
                <w:sz w:val="16"/>
                <w:szCs w:val="16"/>
              </w:rPr>
              <w:lastRenderedPageBreak/>
              <w:t>Geography</w:t>
            </w:r>
          </w:p>
        </w:tc>
        <w:tc>
          <w:tcPr>
            <w:tcW w:w="3131" w:type="dxa"/>
            <w:gridSpan w:val="3"/>
            <w:shd w:val="clear" w:color="auto" w:fill="auto"/>
            <w:tcMar>
              <w:top w:w="100" w:type="dxa"/>
              <w:left w:w="100" w:type="dxa"/>
              <w:bottom w:w="100" w:type="dxa"/>
              <w:right w:w="100" w:type="dxa"/>
            </w:tcMar>
          </w:tcPr>
          <w:p w:rsidR="007B0B8E" w:rsidRPr="00C75BB3" w:rsidRDefault="00C75BB3" w:rsidP="00C75BB3">
            <w:pPr>
              <w:widowControl w:val="0"/>
              <w:pBdr>
                <w:top w:val="nil"/>
                <w:left w:val="nil"/>
                <w:bottom w:val="nil"/>
                <w:right w:val="nil"/>
                <w:between w:val="nil"/>
              </w:pBdr>
              <w:spacing w:line="240" w:lineRule="auto"/>
              <w:rPr>
                <w:rFonts w:asciiTheme="majorHAnsi" w:eastAsia="Calibri" w:hAnsiTheme="majorHAnsi" w:cstheme="majorHAnsi"/>
                <w:b/>
                <w:color w:val="000000"/>
                <w:sz w:val="18"/>
                <w:szCs w:val="16"/>
              </w:rPr>
            </w:pPr>
            <w:r>
              <w:rPr>
                <w:rFonts w:asciiTheme="majorHAnsi" w:eastAsia="Calibri" w:hAnsiTheme="majorHAnsi" w:cstheme="majorHAnsi"/>
                <w:b/>
                <w:color w:val="000000"/>
                <w:sz w:val="18"/>
                <w:szCs w:val="16"/>
              </w:rPr>
              <w:t xml:space="preserve">               </w:t>
            </w:r>
            <w:r w:rsidRPr="00C75BB3">
              <w:rPr>
                <w:rFonts w:asciiTheme="majorHAnsi" w:eastAsia="Calibri" w:hAnsiTheme="majorHAnsi" w:cstheme="majorHAnsi"/>
                <w:b/>
                <w:color w:val="000000"/>
                <w:sz w:val="18"/>
                <w:szCs w:val="16"/>
              </w:rPr>
              <w:t>What is Geography?</w:t>
            </w:r>
          </w:p>
          <w:p w:rsidR="007B0B8E" w:rsidRPr="00EE0F33" w:rsidRDefault="007B0B8E"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7B0B8E" w:rsidRPr="00EE0F33" w:rsidRDefault="007B0B8E"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What’s a settlement? Human and physical features/maps/directional language including compass points (N E S W)</w:t>
            </w:r>
          </w:p>
          <w:p w:rsidR="007B0B8E" w:rsidRPr="00EE0F33" w:rsidRDefault="007B0B8E"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Use basic geographical vocabulary to refer to human and physical features</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Use world maps, atlases and globes to identify the United Kingdom and its countries, as well as the countries, continents and oceans studied at this key stage</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B01CAA" w:rsidRPr="00EE0F33" w:rsidRDefault="009340CF" w:rsidP="00C75BB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Use aerial photographs and plan perspectives to recognise landmarks and basic human and physical features; devise a simple map; and use and construct basic symbols in a key</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tc>
        <w:tc>
          <w:tcPr>
            <w:tcW w:w="3079" w:type="dxa"/>
            <w:gridSpan w:val="3"/>
            <w:shd w:val="clear" w:color="auto" w:fill="auto"/>
            <w:tcMar>
              <w:top w:w="100" w:type="dxa"/>
              <w:left w:w="100" w:type="dxa"/>
              <w:bottom w:w="100" w:type="dxa"/>
              <w:right w:w="100" w:type="dxa"/>
            </w:tcMar>
          </w:tcPr>
          <w:p w:rsidR="00B01CAA" w:rsidRPr="00C75BB3" w:rsidRDefault="00C75BB3" w:rsidP="00EE0F33">
            <w:pPr>
              <w:widowControl w:val="0"/>
              <w:spacing w:line="240" w:lineRule="auto"/>
              <w:jc w:val="center"/>
              <w:rPr>
                <w:rFonts w:asciiTheme="majorHAnsi" w:eastAsia="Calibri" w:hAnsiTheme="majorHAnsi" w:cstheme="majorHAnsi"/>
                <w:b/>
                <w:color w:val="000000"/>
                <w:sz w:val="16"/>
                <w:szCs w:val="16"/>
              </w:rPr>
            </w:pPr>
            <w:r w:rsidRPr="00C75BB3">
              <w:rPr>
                <w:rFonts w:asciiTheme="majorHAnsi" w:eastAsia="Calibri" w:hAnsiTheme="majorHAnsi" w:cstheme="majorHAnsi"/>
                <w:b/>
                <w:color w:val="000000"/>
                <w:sz w:val="18"/>
                <w:szCs w:val="16"/>
              </w:rPr>
              <w:t>What is it like here?</w:t>
            </w:r>
          </w:p>
          <w:p w:rsidR="00C75BB3" w:rsidRPr="00EE0F33" w:rsidRDefault="00C75BB3" w:rsidP="00EE0F33">
            <w:pPr>
              <w:widowControl w:val="0"/>
              <w:spacing w:line="240" w:lineRule="auto"/>
              <w:jc w:val="center"/>
              <w:rPr>
                <w:rFonts w:asciiTheme="majorHAnsi" w:eastAsia="Calibri" w:hAnsiTheme="majorHAnsi" w:cstheme="majorHAnsi"/>
                <w:color w:val="000000"/>
                <w:sz w:val="16"/>
                <w:szCs w:val="16"/>
              </w:rPr>
            </w:pPr>
          </w:p>
          <w:p w:rsidR="00B01CAA" w:rsidRPr="00EE0F33" w:rsidRDefault="007B0B8E"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Sketch maps, aerial images, human and physical features are present in their school grounds and surrounding environment,  follow simple routes around the school grounds and carry out an enquiry about how to improve their playground.</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tc>
        <w:tc>
          <w:tcPr>
            <w:tcW w:w="3000" w:type="dxa"/>
            <w:gridSpan w:val="3"/>
            <w:shd w:val="clear" w:color="auto" w:fill="auto"/>
            <w:tcMar>
              <w:top w:w="100" w:type="dxa"/>
              <w:left w:w="100" w:type="dxa"/>
              <w:bottom w:w="100" w:type="dxa"/>
              <w:right w:w="100" w:type="dxa"/>
            </w:tcMar>
          </w:tcPr>
          <w:p w:rsidR="00B01CAA" w:rsidRPr="00C75BB3" w:rsidRDefault="00C75BB3" w:rsidP="00EE0F33">
            <w:pPr>
              <w:widowControl w:val="0"/>
              <w:pBdr>
                <w:top w:val="nil"/>
                <w:left w:val="nil"/>
                <w:bottom w:val="nil"/>
                <w:right w:val="nil"/>
                <w:between w:val="nil"/>
              </w:pBdr>
              <w:spacing w:line="240" w:lineRule="auto"/>
              <w:jc w:val="center"/>
              <w:rPr>
                <w:rFonts w:asciiTheme="majorHAnsi" w:eastAsia="Calibri" w:hAnsiTheme="majorHAnsi" w:cstheme="majorHAnsi"/>
                <w:b/>
                <w:color w:val="000000"/>
                <w:sz w:val="18"/>
                <w:szCs w:val="16"/>
              </w:rPr>
            </w:pPr>
            <w:r w:rsidRPr="00C75BB3">
              <w:rPr>
                <w:rFonts w:asciiTheme="majorHAnsi" w:eastAsia="Calibri" w:hAnsiTheme="majorHAnsi" w:cstheme="majorHAnsi"/>
                <w:b/>
                <w:color w:val="000000"/>
                <w:sz w:val="18"/>
                <w:szCs w:val="16"/>
              </w:rPr>
              <w:t>What is the weather like in the UK?</w:t>
            </w:r>
          </w:p>
          <w:p w:rsidR="00C75BB3" w:rsidRPr="00EE0F33" w:rsidRDefault="00C75BB3"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B01CAA" w:rsidRPr="00C75BB3" w:rsidRDefault="00C75BB3" w:rsidP="00C75BB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C75BB3">
              <w:rPr>
                <w:rFonts w:asciiTheme="majorHAnsi" w:hAnsiTheme="majorHAnsi" w:cstheme="majorHAnsi"/>
                <w:sz w:val="16"/>
              </w:rPr>
              <w:t>Name and locate countries of the UK, capital cities and characteristics, making simple comparisons, identify seasonal and daily weather patterns in the United Kingdom</w:t>
            </w:r>
          </w:p>
        </w:tc>
      </w:tr>
      <w:tr w:rsidR="00492675" w:rsidRPr="00EE0F33" w:rsidTr="00021865">
        <w:trPr>
          <w:trHeight w:val="1980"/>
        </w:trPr>
        <w:tc>
          <w:tcPr>
            <w:tcW w:w="1785" w:type="dxa"/>
            <w:shd w:val="clear" w:color="auto" w:fill="auto"/>
            <w:tcMar>
              <w:top w:w="100" w:type="dxa"/>
              <w:left w:w="100" w:type="dxa"/>
              <w:bottom w:w="100" w:type="dxa"/>
              <w:right w:w="100" w:type="dxa"/>
            </w:tcMar>
          </w:tcPr>
          <w:p w:rsidR="00492675" w:rsidRPr="00EE0F33" w:rsidRDefault="00492675" w:rsidP="00EE0F33">
            <w:pPr>
              <w:widowControl w:val="0"/>
              <w:pBdr>
                <w:top w:val="nil"/>
                <w:left w:val="nil"/>
                <w:bottom w:val="nil"/>
                <w:right w:val="nil"/>
                <w:between w:val="nil"/>
              </w:pBdr>
              <w:spacing w:line="240" w:lineRule="auto"/>
              <w:jc w:val="center"/>
              <w:rPr>
                <w:rFonts w:asciiTheme="majorHAnsi" w:eastAsia="Calibri" w:hAnsiTheme="majorHAnsi" w:cstheme="majorHAnsi"/>
                <w:b/>
                <w:color w:val="20124D"/>
                <w:sz w:val="16"/>
                <w:szCs w:val="16"/>
              </w:rPr>
            </w:pPr>
            <w:r w:rsidRPr="00EE0F33">
              <w:rPr>
                <w:rFonts w:asciiTheme="majorHAnsi" w:eastAsia="Calibri" w:hAnsiTheme="majorHAnsi" w:cstheme="majorHAnsi"/>
                <w:b/>
                <w:color w:val="20124D"/>
                <w:sz w:val="16"/>
                <w:szCs w:val="16"/>
              </w:rPr>
              <w:t>Science</w:t>
            </w:r>
          </w:p>
        </w:tc>
        <w:tc>
          <w:tcPr>
            <w:tcW w:w="1530" w:type="dxa"/>
            <w:shd w:val="clear" w:color="auto" w:fill="auto"/>
            <w:tcMar>
              <w:top w:w="100" w:type="dxa"/>
              <w:left w:w="100" w:type="dxa"/>
              <w:bottom w:w="100" w:type="dxa"/>
              <w:right w:w="100" w:type="dxa"/>
            </w:tcMar>
          </w:tcPr>
          <w:p w:rsidR="00492675" w:rsidRPr="00EE0F33" w:rsidRDefault="00492675"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b/>
                <w:sz w:val="16"/>
                <w:szCs w:val="16"/>
              </w:rPr>
              <w:t xml:space="preserve">Everyday </w:t>
            </w:r>
            <w:r w:rsidRPr="00EE0F33">
              <w:rPr>
                <w:rFonts w:asciiTheme="majorHAnsi" w:eastAsia="Calibri" w:hAnsiTheme="majorHAnsi" w:cstheme="majorHAnsi"/>
                <w:b/>
                <w:color w:val="000000"/>
                <w:sz w:val="16"/>
                <w:szCs w:val="16"/>
              </w:rPr>
              <w:t>Materials</w:t>
            </w:r>
          </w:p>
          <w:p w:rsidR="00492675" w:rsidRPr="00EE0F33" w:rsidRDefault="00492675"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492675" w:rsidRPr="00EE0F33" w:rsidRDefault="00492675"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Distinguish between an object and the material from which it is made.</w:t>
            </w:r>
          </w:p>
          <w:p w:rsidR="00492675" w:rsidRPr="00EE0F33" w:rsidRDefault="00492675"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492675" w:rsidRPr="00EE0F33" w:rsidRDefault="00492675"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Identify and name a variety of everyday materials, including wood, plastic, glass, metal, water, and rock</w:t>
            </w:r>
          </w:p>
          <w:p w:rsidR="00492675" w:rsidRPr="00EE0F33" w:rsidRDefault="00492675"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492675" w:rsidRPr="00EE0F33" w:rsidRDefault="00492675"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Describe the simple physical properties of a variety of everyday materials</w:t>
            </w:r>
          </w:p>
          <w:p w:rsidR="00492675" w:rsidRPr="00EE0F33" w:rsidRDefault="00492675"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C7567A" w:rsidRPr="00EE0F33" w:rsidRDefault="00492675"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Compare and group together a variety of everyday materials on the basis of their simple physical properties.</w:t>
            </w:r>
          </w:p>
          <w:p w:rsidR="00C7567A" w:rsidRPr="00EE0F33" w:rsidRDefault="00C7567A"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C7567A" w:rsidRPr="00EE0F33" w:rsidRDefault="00C7567A" w:rsidP="00EE0F33">
            <w:pPr>
              <w:widowControl w:val="0"/>
              <w:pBdr>
                <w:top w:val="nil"/>
                <w:left w:val="nil"/>
                <w:bottom w:val="nil"/>
                <w:right w:val="nil"/>
                <w:between w:val="nil"/>
              </w:pBdr>
              <w:spacing w:line="240" w:lineRule="auto"/>
              <w:jc w:val="center"/>
              <w:rPr>
                <w:rFonts w:asciiTheme="majorHAnsi" w:eastAsia="Calibri" w:hAnsiTheme="majorHAnsi" w:cstheme="majorHAnsi"/>
                <w:b/>
                <w:i/>
                <w:color w:val="000000"/>
                <w:sz w:val="16"/>
                <w:szCs w:val="16"/>
              </w:rPr>
            </w:pPr>
            <w:r w:rsidRPr="00EE0F33">
              <w:rPr>
                <w:rFonts w:asciiTheme="majorHAnsi" w:eastAsia="Calibri" w:hAnsiTheme="majorHAnsi" w:cstheme="majorHAnsi"/>
                <w:b/>
                <w:i/>
                <w:color w:val="000000"/>
                <w:sz w:val="16"/>
                <w:szCs w:val="16"/>
              </w:rPr>
              <w:t>Assessment: Floating and</w:t>
            </w:r>
          </w:p>
          <w:p w:rsidR="00492675" w:rsidRPr="00EE0F33" w:rsidRDefault="00C7567A"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b/>
                <w:i/>
                <w:color w:val="000000"/>
                <w:sz w:val="16"/>
                <w:szCs w:val="16"/>
              </w:rPr>
              <w:t>Sinking</w:t>
            </w:r>
          </w:p>
        </w:tc>
        <w:tc>
          <w:tcPr>
            <w:tcW w:w="1601" w:type="dxa"/>
            <w:gridSpan w:val="2"/>
            <w:shd w:val="clear" w:color="auto" w:fill="auto"/>
            <w:tcMar>
              <w:top w:w="100" w:type="dxa"/>
              <w:left w:w="100" w:type="dxa"/>
              <w:bottom w:w="100" w:type="dxa"/>
              <w:right w:w="100" w:type="dxa"/>
            </w:tcMar>
          </w:tcPr>
          <w:p w:rsidR="00492675" w:rsidRPr="00EE0F33" w:rsidRDefault="00492675" w:rsidP="00EE0F33">
            <w:pPr>
              <w:widowControl w:val="0"/>
              <w:pBdr>
                <w:top w:val="nil"/>
                <w:left w:val="nil"/>
                <w:bottom w:val="nil"/>
                <w:right w:val="nil"/>
                <w:between w:val="nil"/>
              </w:pBdr>
              <w:spacing w:line="240" w:lineRule="auto"/>
              <w:jc w:val="center"/>
              <w:rPr>
                <w:rFonts w:asciiTheme="majorHAnsi" w:eastAsia="Calibri" w:hAnsiTheme="majorHAnsi" w:cstheme="majorHAnsi"/>
                <w:b/>
                <w:color w:val="000000"/>
                <w:sz w:val="16"/>
                <w:szCs w:val="16"/>
              </w:rPr>
            </w:pPr>
            <w:r w:rsidRPr="00EE0F33">
              <w:rPr>
                <w:rFonts w:asciiTheme="majorHAnsi" w:eastAsia="Calibri" w:hAnsiTheme="majorHAnsi" w:cstheme="majorHAnsi"/>
                <w:b/>
                <w:sz w:val="16"/>
                <w:szCs w:val="16"/>
              </w:rPr>
              <w:t xml:space="preserve">Animals Including </w:t>
            </w:r>
            <w:r w:rsidRPr="00EE0F33">
              <w:rPr>
                <w:rFonts w:asciiTheme="majorHAnsi" w:eastAsia="Calibri" w:hAnsiTheme="majorHAnsi" w:cstheme="majorHAnsi"/>
                <w:b/>
                <w:color w:val="000000"/>
                <w:sz w:val="16"/>
                <w:szCs w:val="16"/>
              </w:rPr>
              <w:t>Humans</w:t>
            </w:r>
          </w:p>
          <w:p w:rsidR="00492675" w:rsidRPr="00EE0F33" w:rsidRDefault="00492675" w:rsidP="00EE0F33">
            <w:pPr>
              <w:widowControl w:val="0"/>
              <w:pBdr>
                <w:top w:val="nil"/>
                <w:left w:val="nil"/>
                <w:bottom w:val="nil"/>
                <w:right w:val="nil"/>
                <w:between w:val="nil"/>
              </w:pBdr>
              <w:spacing w:line="240" w:lineRule="auto"/>
              <w:jc w:val="center"/>
              <w:rPr>
                <w:rFonts w:asciiTheme="majorHAnsi" w:eastAsia="Calibri" w:hAnsiTheme="majorHAnsi" w:cstheme="majorHAnsi"/>
                <w:b/>
                <w:color w:val="000000"/>
                <w:sz w:val="16"/>
                <w:szCs w:val="16"/>
              </w:rPr>
            </w:pPr>
            <w:r w:rsidRPr="00EE0F33">
              <w:rPr>
                <w:rFonts w:asciiTheme="majorHAnsi" w:eastAsia="Calibri" w:hAnsiTheme="majorHAnsi" w:cstheme="majorHAnsi"/>
                <w:b/>
                <w:color w:val="000000"/>
                <w:sz w:val="16"/>
                <w:szCs w:val="16"/>
              </w:rPr>
              <w:t>(Humans)</w:t>
            </w:r>
          </w:p>
          <w:p w:rsidR="00492675" w:rsidRPr="00EE0F33" w:rsidRDefault="00492675"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492675" w:rsidRPr="00EE0F33" w:rsidRDefault="00492675"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Identify, name, draw and label the basic parts of the human body and say which part of the body is associated with each sense.</w:t>
            </w:r>
          </w:p>
          <w:p w:rsidR="00C7567A" w:rsidRPr="00EE0F33" w:rsidRDefault="00C7567A"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C7567A" w:rsidRPr="00EE0F33" w:rsidRDefault="00C7567A"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C7567A" w:rsidRPr="00EE0F33" w:rsidRDefault="00C7567A" w:rsidP="00EE0F33">
            <w:pPr>
              <w:widowControl w:val="0"/>
              <w:pBdr>
                <w:top w:val="nil"/>
                <w:left w:val="nil"/>
                <w:bottom w:val="nil"/>
                <w:right w:val="nil"/>
                <w:between w:val="nil"/>
              </w:pBdr>
              <w:spacing w:line="240" w:lineRule="auto"/>
              <w:jc w:val="center"/>
              <w:rPr>
                <w:rFonts w:asciiTheme="majorHAnsi" w:eastAsia="Calibri" w:hAnsiTheme="majorHAnsi" w:cstheme="majorHAnsi"/>
                <w:b/>
                <w:i/>
                <w:color w:val="000000"/>
                <w:sz w:val="16"/>
                <w:szCs w:val="16"/>
              </w:rPr>
            </w:pPr>
            <w:r w:rsidRPr="00EE0F33">
              <w:rPr>
                <w:rFonts w:asciiTheme="majorHAnsi" w:eastAsia="Calibri" w:hAnsiTheme="majorHAnsi" w:cstheme="majorHAnsi"/>
                <w:b/>
                <w:i/>
                <w:color w:val="000000"/>
                <w:sz w:val="16"/>
                <w:szCs w:val="16"/>
              </w:rPr>
              <w:t>Assessment:</w:t>
            </w:r>
          </w:p>
          <w:p w:rsidR="00C7567A" w:rsidRPr="00EE0F33" w:rsidRDefault="00C7567A" w:rsidP="00EE0F33">
            <w:pPr>
              <w:widowControl w:val="0"/>
              <w:pBdr>
                <w:top w:val="nil"/>
                <w:left w:val="nil"/>
                <w:bottom w:val="nil"/>
                <w:right w:val="nil"/>
                <w:between w:val="nil"/>
              </w:pBdr>
              <w:spacing w:line="240" w:lineRule="auto"/>
              <w:jc w:val="center"/>
              <w:rPr>
                <w:rFonts w:asciiTheme="majorHAnsi" w:eastAsia="Calibri" w:hAnsiTheme="majorHAnsi" w:cstheme="majorHAnsi"/>
                <w:b/>
                <w:i/>
                <w:color w:val="000000"/>
                <w:sz w:val="16"/>
                <w:szCs w:val="16"/>
              </w:rPr>
            </w:pPr>
            <w:r w:rsidRPr="00EE0F33">
              <w:rPr>
                <w:rFonts w:asciiTheme="majorHAnsi" w:eastAsia="Calibri" w:hAnsiTheme="majorHAnsi" w:cstheme="majorHAnsi"/>
                <w:b/>
                <w:i/>
                <w:color w:val="000000"/>
                <w:sz w:val="16"/>
                <w:szCs w:val="16"/>
              </w:rPr>
              <w:t>Body Parts Animal</w:t>
            </w:r>
          </w:p>
          <w:p w:rsidR="00C7567A" w:rsidRPr="00EE0F33" w:rsidRDefault="00C7567A"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492675" w:rsidRPr="00EE0F33" w:rsidRDefault="00492675"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tc>
        <w:tc>
          <w:tcPr>
            <w:tcW w:w="1539" w:type="dxa"/>
            <w:shd w:val="clear" w:color="auto" w:fill="auto"/>
            <w:tcMar>
              <w:top w:w="100" w:type="dxa"/>
              <w:left w:w="100" w:type="dxa"/>
              <w:bottom w:w="100" w:type="dxa"/>
              <w:right w:w="100" w:type="dxa"/>
            </w:tcMar>
          </w:tcPr>
          <w:p w:rsidR="00492675" w:rsidRPr="00EE0F33" w:rsidRDefault="00492675" w:rsidP="00EE0F33">
            <w:pPr>
              <w:widowControl w:val="0"/>
              <w:pBdr>
                <w:top w:val="nil"/>
                <w:left w:val="nil"/>
                <w:bottom w:val="nil"/>
                <w:right w:val="nil"/>
                <w:between w:val="nil"/>
              </w:pBdr>
              <w:spacing w:line="240" w:lineRule="auto"/>
              <w:jc w:val="center"/>
              <w:rPr>
                <w:rFonts w:asciiTheme="majorHAnsi" w:eastAsia="Calibri" w:hAnsiTheme="majorHAnsi" w:cstheme="majorHAnsi"/>
                <w:b/>
                <w:color w:val="000000"/>
                <w:sz w:val="16"/>
                <w:szCs w:val="16"/>
              </w:rPr>
            </w:pPr>
            <w:r w:rsidRPr="00EE0F33">
              <w:rPr>
                <w:rFonts w:asciiTheme="majorHAnsi" w:eastAsia="Calibri" w:hAnsiTheme="majorHAnsi" w:cstheme="majorHAnsi"/>
                <w:b/>
                <w:sz w:val="16"/>
                <w:szCs w:val="16"/>
              </w:rPr>
              <w:t xml:space="preserve">Animals Including </w:t>
            </w:r>
            <w:r w:rsidRPr="00EE0F33">
              <w:rPr>
                <w:rFonts w:asciiTheme="majorHAnsi" w:eastAsia="Calibri" w:hAnsiTheme="majorHAnsi" w:cstheme="majorHAnsi"/>
                <w:b/>
                <w:color w:val="000000"/>
                <w:sz w:val="16"/>
                <w:szCs w:val="16"/>
              </w:rPr>
              <w:t>Humans</w:t>
            </w:r>
          </w:p>
          <w:p w:rsidR="00492675" w:rsidRPr="00EE0F33" w:rsidRDefault="00492675" w:rsidP="00EE0F33">
            <w:pPr>
              <w:widowControl w:val="0"/>
              <w:pBdr>
                <w:top w:val="nil"/>
                <w:left w:val="nil"/>
                <w:bottom w:val="nil"/>
                <w:right w:val="nil"/>
                <w:between w:val="nil"/>
              </w:pBdr>
              <w:spacing w:line="240" w:lineRule="auto"/>
              <w:jc w:val="center"/>
              <w:rPr>
                <w:rFonts w:asciiTheme="majorHAnsi" w:eastAsia="Calibri" w:hAnsiTheme="majorHAnsi" w:cstheme="majorHAnsi"/>
                <w:b/>
                <w:color w:val="000000"/>
                <w:sz w:val="16"/>
                <w:szCs w:val="16"/>
              </w:rPr>
            </w:pPr>
            <w:r w:rsidRPr="00EE0F33">
              <w:rPr>
                <w:rFonts w:asciiTheme="majorHAnsi" w:eastAsia="Calibri" w:hAnsiTheme="majorHAnsi" w:cstheme="majorHAnsi"/>
                <w:b/>
                <w:color w:val="000000"/>
                <w:sz w:val="16"/>
                <w:szCs w:val="16"/>
              </w:rPr>
              <w:t>(Animals)</w:t>
            </w:r>
          </w:p>
          <w:p w:rsidR="001F774C" w:rsidRPr="00EE0F33" w:rsidRDefault="001F774C" w:rsidP="00EE0F33">
            <w:pPr>
              <w:widowControl w:val="0"/>
              <w:pBdr>
                <w:top w:val="nil"/>
                <w:left w:val="nil"/>
                <w:bottom w:val="nil"/>
                <w:right w:val="nil"/>
                <w:between w:val="nil"/>
              </w:pBdr>
              <w:spacing w:line="240" w:lineRule="auto"/>
              <w:jc w:val="center"/>
              <w:rPr>
                <w:rFonts w:asciiTheme="majorHAnsi" w:eastAsia="Calibri" w:hAnsiTheme="majorHAnsi" w:cstheme="majorHAnsi"/>
                <w:b/>
                <w:color w:val="000000"/>
                <w:sz w:val="16"/>
                <w:szCs w:val="16"/>
              </w:rPr>
            </w:pPr>
          </w:p>
          <w:p w:rsidR="001F774C" w:rsidRPr="00EE0F33" w:rsidRDefault="001F774C"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Identify and name a variety of common animals including, fish, amphibians, reptiles, birds and mammals</w:t>
            </w:r>
          </w:p>
          <w:p w:rsidR="001F774C" w:rsidRPr="00EE0F33" w:rsidRDefault="001F774C"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1F774C" w:rsidRPr="00EE0F33" w:rsidRDefault="001F774C"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Identify and name a variety of common animals that are carnivores, herbivores and omnivores</w:t>
            </w:r>
          </w:p>
          <w:p w:rsidR="001F774C" w:rsidRPr="00EE0F33" w:rsidRDefault="001F774C"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C7567A" w:rsidRPr="00EE0F33" w:rsidRDefault="001F774C" w:rsidP="00EE0F33">
            <w:pPr>
              <w:widowControl w:val="0"/>
              <w:spacing w:before="240" w:after="240"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Describe and compare the structure of a variety of common animals (fish, amphibians, reptiles, birds and mammals</w:t>
            </w:r>
            <w:r w:rsidR="00C7567A" w:rsidRPr="00EE0F33">
              <w:rPr>
                <w:rFonts w:asciiTheme="majorHAnsi" w:eastAsia="Calibri" w:hAnsiTheme="majorHAnsi" w:cstheme="majorHAnsi"/>
                <w:color w:val="000000"/>
                <w:sz w:val="16"/>
                <w:szCs w:val="16"/>
              </w:rPr>
              <w:t>.</w:t>
            </w:r>
          </w:p>
          <w:p w:rsidR="00492675" w:rsidRPr="00EE0F33" w:rsidRDefault="00C7567A" w:rsidP="00EE0F33">
            <w:pPr>
              <w:widowControl w:val="0"/>
              <w:spacing w:before="240" w:after="240" w:line="240" w:lineRule="auto"/>
              <w:jc w:val="center"/>
              <w:rPr>
                <w:rFonts w:asciiTheme="majorHAnsi" w:eastAsia="Calibri" w:hAnsiTheme="majorHAnsi" w:cstheme="majorHAnsi"/>
                <w:b/>
                <w:color w:val="000000"/>
                <w:sz w:val="16"/>
                <w:szCs w:val="16"/>
              </w:rPr>
            </w:pPr>
            <w:r w:rsidRPr="00EE0F33">
              <w:rPr>
                <w:rFonts w:asciiTheme="majorHAnsi" w:eastAsia="Calibri" w:hAnsiTheme="majorHAnsi" w:cstheme="majorHAnsi"/>
                <w:b/>
                <w:color w:val="000000"/>
                <w:sz w:val="16"/>
                <w:szCs w:val="16"/>
              </w:rPr>
              <w:t>Assessment: Classification</w:t>
            </w:r>
          </w:p>
        </w:tc>
        <w:tc>
          <w:tcPr>
            <w:tcW w:w="1540" w:type="dxa"/>
            <w:gridSpan w:val="2"/>
            <w:shd w:val="clear" w:color="auto" w:fill="auto"/>
          </w:tcPr>
          <w:p w:rsidR="00492675" w:rsidRPr="00EE0F33" w:rsidRDefault="00492675" w:rsidP="00EE0F33">
            <w:pPr>
              <w:widowControl w:val="0"/>
              <w:spacing w:after="240" w:line="240" w:lineRule="auto"/>
              <w:jc w:val="center"/>
              <w:rPr>
                <w:rFonts w:asciiTheme="majorHAnsi" w:eastAsia="Calibri" w:hAnsiTheme="majorHAnsi" w:cstheme="majorHAnsi"/>
                <w:b/>
                <w:color w:val="000000"/>
                <w:sz w:val="16"/>
                <w:szCs w:val="16"/>
              </w:rPr>
            </w:pPr>
            <w:r w:rsidRPr="00EE0F33">
              <w:rPr>
                <w:rFonts w:asciiTheme="majorHAnsi" w:eastAsia="Calibri" w:hAnsiTheme="majorHAnsi" w:cstheme="majorHAnsi"/>
                <w:b/>
                <w:color w:val="000000"/>
                <w:sz w:val="16"/>
                <w:szCs w:val="16"/>
              </w:rPr>
              <w:t>Seasonal changes</w:t>
            </w:r>
          </w:p>
          <w:p w:rsidR="00492675" w:rsidRPr="00EE0F33" w:rsidRDefault="00492675" w:rsidP="00EE0F33">
            <w:pPr>
              <w:widowControl w:val="0"/>
              <w:spacing w:before="240" w:after="240"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Observe changes across the 4 seasons Observe and describe weather associated with the seasons and how day length varies.</w:t>
            </w:r>
          </w:p>
          <w:p w:rsidR="00C7567A" w:rsidRPr="00EE0F33" w:rsidRDefault="00C7567A" w:rsidP="00EE0F33">
            <w:pPr>
              <w:widowControl w:val="0"/>
              <w:spacing w:line="240" w:lineRule="auto"/>
              <w:jc w:val="center"/>
              <w:rPr>
                <w:rFonts w:asciiTheme="majorHAnsi" w:eastAsia="Calibri" w:hAnsiTheme="majorHAnsi" w:cstheme="majorHAnsi"/>
                <w:b/>
                <w:i/>
                <w:color w:val="000000"/>
                <w:sz w:val="16"/>
                <w:szCs w:val="16"/>
              </w:rPr>
            </w:pPr>
            <w:r w:rsidRPr="00EE0F33">
              <w:rPr>
                <w:rFonts w:asciiTheme="majorHAnsi" w:eastAsia="Calibri" w:hAnsiTheme="majorHAnsi" w:cstheme="majorHAnsi"/>
                <w:b/>
                <w:i/>
                <w:color w:val="000000"/>
                <w:sz w:val="16"/>
                <w:szCs w:val="16"/>
              </w:rPr>
              <w:t>Assessment:</w:t>
            </w:r>
          </w:p>
          <w:p w:rsidR="00492675" w:rsidRPr="00EE0F33" w:rsidRDefault="00C7567A" w:rsidP="00EE0F33">
            <w:pPr>
              <w:widowControl w:val="0"/>
              <w:spacing w:after="240"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b/>
                <w:i/>
                <w:color w:val="000000"/>
                <w:sz w:val="16"/>
                <w:szCs w:val="16"/>
              </w:rPr>
              <w:t>Seasonal Change</w:t>
            </w:r>
          </w:p>
        </w:tc>
        <w:tc>
          <w:tcPr>
            <w:tcW w:w="1440" w:type="dxa"/>
            <w:shd w:val="clear" w:color="auto" w:fill="auto"/>
            <w:tcMar>
              <w:top w:w="100" w:type="dxa"/>
              <w:left w:w="100" w:type="dxa"/>
              <w:bottom w:w="100" w:type="dxa"/>
              <w:right w:w="100" w:type="dxa"/>
            </w:tcMar>
          </w:tcPr>
          <w:p w:rsidR="00492675" w:rsidRPr="00EE0F33" w:rsidRDefault="00492675" w:rsidP="00EE0F33">
            <w:pPr>
              <w:widowControl w:val="0"/>
              <w:pBdr>
                <w:top w:val="nil"/>
                <w:left w:val="nil"/>
                <w:bottom w:val="nil"/>
                <w:right w:val="nil"/>
                <w:between w:val="nil"/>
              </w:pBdr>
              <w:spacing w:line="240" w:lineRule="auto"/>
              <w:jc w:val="center"/>
              <w:rPr>
                <w:rFonts w:asciiTheme="majorHAnsi" w:eastAsia="Calibri" w:hAnsiTheme="majorHAnsi" w:cstheme="majorHAnsi"/>
                <w:b/>
                <w:color w:val="000000"/>
                <w:sz w:val="16"/>
                <w:szCs w:val="16"/>
              </w:rPr>
            </w:pPr>
            <w:r w:rsidRPr="00EE0F33">
              <w:rPr>
                <w:rFonts w:asciiTheme="majorHAnsi" w:eastAsia="Calibri" w:hAnsiTheme="majorHAnsi" w:cstheme="majorHAnsi"/>
                <w:b/>
                <w:color w:val="000000"/>
                <w:sz w:val="16"/>
                <w:szCs w:val="16"/>
              </w:rPr>
              <w:t>Plants</w:t>
            </w:r>
          </w:p>
          <w:p w:rsidR="00492675" w:rsidRPr="00EE0F33" w:rsidRDefault="00492675"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492675" w:rsidRPr="00EE0F33" w:rsidRDefault="00492675"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Identify and name a variety of common wild and garden plants, including deciduous and evergreen trees</w:t>
            </w:r>
          </w:p>
          <w:p w:rsidR="00492675" w:rsidRPr="00EE0F33" w:rsidRDefault="00492675"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492675" w:rsidRPr="00EE0F33" w:rsidRDefault="00492675"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Identify and describe the basic structure of a variety of common flowering plants, including trees</w:t>
            </w:r>
          </w:p>
          <w:p w:rsidR="00C7567A" w:rsidRPr="00EE0F33" w:rsidRDefault="00C7567A"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492675" w:rsidRPr="00EE0F33" w:rsidRDefault="00C7567A" w:rsidP="00EE0F33">
            <w:pPr>
              <w:widowControl w:val="0"/>
              <w:pBdr>
                <w:top w:val="nil"/>
                <w:left w:val="nil"/>
                <w:bottom w:val="nil"/>
                <w:right w:val="nil"/>
                <w:between w:val="nil"/>
              </w:pBdr>
              <w:spacing w:line="240" w:lineRule="auto"/>
              <w:jc w:val="center"/>
              <w:rPr>
                <w:rFonts w:asciiTheme="majorHAnsi" w:eastAsia="Calibri" w:hAnsiTheme="majorHAnsi" w:cstheme="majorHAnsi"/>
                <w:b/>
                <w:i/>
                <w:color w:val="000000"/>
                <w:sz w:val="16"/>
                <w:szCs w:val="16"/>
              </w:rPr>
            </w:pPr>
            <w:r w:rsidRPr="00EE0F33">
              <w:rPr>
                <w:rFonts w:asciiTheme="majorHAnsi" w:eastAsia="Calibri" w:hAnsiTheme="majorHAnsi" w:cstheme="majorHAnsi"/>
                <w:b/>
                <w:i/>
                <w:color w:val="000000"/>
                <w:sz w:val="16"/>
                <w:szCs w:val="16"/>
              </w:rPr>
              <w:t>Assessment: Plant Structure</w:t>
            </w:r>
          </w:p>
        </w:tc>
        <w:tc>
          <w:tcPr>
            <w:tcW w:w="1560" w:type="dxa"/>
            <w:gridSpan w:val="2"/>
            <w:shd w:val="clear" w:color="auto" w:fill="auto"/>
            <w:tcMar>
              <w:top w:w="100" w:type="dxa"/>
              <w:left w:w="100" w:type="dxa"/>
              <w:bottom w:w="100" w:type="dxa"/>
              <w:right w:w="100" w:type="dxa"/>
            </w:tcMar>
          </w:tcPr>
          <w:p w:rsidR="001F774C" w:rsidRPr="00EE0F33" w:rsidRDefault="001F774C" w:rsidP="00EE0F33">
            <w:pPr>
              <w:widowControl w:val="0"/>
              <w:pBdr>
                <w:top w:val="nil"/>
                <w:left w:val="nil"/>
                <w:bottom w:val="nil"/>
                <w:right w:val="nil"/>
                <w:between w:val="nil"/>
              </w:pBdr>
              <w:spacing w:line="240" w:lineRule="auto"/>
              <w:jc w:val="center"/>
              <w:rPr>
                <w:rFonts w:asciiTheme="majorHAnsi" w:eastAsia="Calibri" w:hAnsiTheme="majorHAnsi" w:cstheme="majorHAnsi"/>
                <w:b/>
                <w:color w:val="000000"/>
                <w:sz w:val="16"/>
                <w:szCs w:val="16"/>
              </w:rPr>
            </w:pPr>
            <w:r w:rsidRPr="00EE0F33">
              <w:rPr>
                <w:rFonts w:asciiTheme="majorHAnsi" w:eastAsia="Calibri" w:hAnsiTheme="majorHAnsi" w:cstheme="majorHAnsi"/>
                <w:b/>
                <w:color w:val="000000"/>
                <w:sz w:val="16"/>
                <w:szCs w:val="16"/>
              </w:rPr>
              <w:t>Working</w:t>
            </w:r>
          </w:p>
          <w:p w:rsidR="001F774C" w:rsidRPr="00EE0F33" w:rsidRDefault="001F774C" w:rsidP="00EE0F33">
            <w:pPr>
              <w:widowControl w:val="0"/>
              <w:pBdr>
                <w:top w:val="nil"/>
                <w:left w:val="nil"/>
                <w:bottom w:val="nil"/>
                <w:right w:val="nil"/>
                <w:between w:val="nil"/>
              </w:pBdr>
              <w:spacing w:line="240" w:lineRule="auto"/>
              <w:jc w:val="center"/>
              <w:rPr>
                <w:rFonts w:asciiTheme="majorHAnsi" w:eastAsia="Calibri" w:hAnsiTheme="majorHAnsi" w:cstheme="majorHAnsi"/>
                <w:b/>
                <w:color w:val="000000"/>
                <w:sz w:val="16"/>
                <w:szCs w:val="16"/>
              </w:rPr>
            </w:pPr>
            <w:r w:rsidRPr="00EE0F33">
              <w:rPr>
                <w:rFonts w:asciiTheme="majorHAnsi" w:eastAsia="Calibri" w:hAnsiTheme="majorHAnsi" w:cstheme="majorHAnsi"/>
                <w:b/>
                <w:color w:val="000000"/>
                <w:sz w:val="16"/>
                <w:szCs w:val="16"/>
              </w:rPr>
              <w:t>Scientifically</w:t>
            </w:r>
          </w:p>
          <w:p w:rsidR="00492675" w:rsidRPr="00EE0F33" w:rsidRDefault="001F774C" w:rsidP="00EE0F33">
            <w:pPr>
              <w:widowControl w:val="0"/>
              <w:pBdr>
                <w:top w:val="nil"/>
                <w:left w:val="nil"/>
                <w:bottom w:val="nil"/>
                <w:right w:val="nil"/>
                <w:between w:val="nil"/>
              </w:pBdr>
              <w:spacing w:line="240" w:lineRule="auto"/>
              <w:jc w:val="center"/>
              <w:rPr>
                <w:rFonts w:asciiTheme="majorHAnsi" w:eastAsia="Calibri" w:hAnsiTheme="majorHAnsi" w:cstheme="majorHAnsi"/>
                <w:b/>
                <w:color w:val="000000"/>
                <w:sz w:val="16"/>
                <w:szCs w:val="16"/>
              </w:rPr>
            </w:pPr>
            <w:r w:rsidRPr="00EE0F33">
              <w:rPr>
                <w:rFonts w:asciiTheme="majorHAnsi" w:eastAsia="Calibri" w:hAnsiTheme="majorHAnsi" w:cstheme="majorHAnsi"/>
                <w:b/>
                <w:color w:val="000000"/>
                <w:sz w:val="16"/>
                <w:szCs w:val="16"/>
              </w:rPr>
              <w:t>/Investigation</w:t>
            </w:r>
          </w:p>
          <w:p w:rsidR="00492675" w:rsidRPr="00EE0F33" w:rsidRDefault="00492675"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tc>
      </w:tr>
      <w:tr w:rsidR="00B01CAA" w:rsidRPr="00EE0F33">
        <w:trPr>
          <w:trHeight w:val="400"/>
        </w:trPr>
        <w:tc>
          <w:tcPr>
            <w:tcW w:w="1785" w:type="dxa"/>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b/>
                <w:color w:val="20124D"/>
                <w:sz w:val="16"/>
                <w:szCs w:val="16"/>
              </w:rPr>
            </w:pPr>
            <w:r w:rsidRPr="00EE0F33">
              <w:rPr>
                <w:rFonts w:asciiTheme="majorHAnsi" w:eastAsia="Calibri" w:hAnsiTheme="majorHAnsi" w:cstheme="majorHAnsi"/>
                <w:b/>
                <w:color w:val="20124D"/>
                <w:sz w:val="16"/>
                <w:szCs w:val="16"/>
              </w:rPr>
              <w:t>Art</w:t>
            </w:r>
          </w:p>
        </w:tc>
        <w:tc>
          <w:tcPr>
            <w:tcW w:w="1530" w:type="dxa"/>
            <w:shd w:val="clear" w:color="auto" w:fill="auto"/>
            <w:tcMar>
              <w:top w:w="100" w:type="dxa"/>
              <w:left w:w="100" w:type="dxa"/>
              <w:bottom w:w="100" w:type="dxa"/>
              <w:right w:w="100" w:type="dxa"/>
            </w:tcMar>
          </w:tcPr>
          <w:p w:rsidR="00B01CAA" w:rsidRPr="00EE0F33" w:rsidRDefault="00C75BB3" w:rsidP="00EE0F33">
            <w:pPr>
              <w:widowControl w:val="0"/>
              <w:pBdr>
                <w:top w:val="nil"/>
                <w:left w:val="nil"/>
                <w:bottom w:val="nil"/>
                <w:right w:val="nil"/>
                <w:between w:val="nil"/>
              </w:pBdr>
              <w:spacing w:line="240" w:lineRule="auto"/>
              <w:jc w:val="center"/>
              <w:rPr>
                <w:rFonts w:asciiTheme="majorHAnsi" w:eastAsia="Calibri" w:hAnsiTheme="majorHAnsi" w:cstheme="majorHAnsi"/>
                <w:b/>
                <w:sz w:val="16"/>
                <w:szCs w:val="16"/>
              </w:rPr>
            </w:pPr>
            <w:r>
              <w:rPr>
                <w:rFonts w:asciiTheme="majorHAnsi" w:eastAsia="Calibri" w:hAnsiTheme="majorHAnsi" w:cstheme="majorHAnsi"/>
                <w:b/>
                <w:sz w:val="16"/>
                <w:szCs w:val="16"/>
              </w:rPr>
              <w:t xml:space="preserve">Mixing Colour </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b/>
                <w:sz w:val="16"/>
                <w:szCs w:val="16"/>
              </w:rPr>
            </w:pP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color w:val="303030"/>
                <w:sz w:val="16"/>
                <w:szCs w:val="16"/>
                <w:highlight w:val="white"/>
              </w:rPr>
            </w:pPr>
            <w:r w:rsidRPr="00EE0F33">
              <w:rPr>
                <w:rFonts w:asciiTheme="majorHAnsi" w:eastAsia="Calibri" w:hAnsiTheme="majorHAnsi" w:cstheme="majorHAnsi"/>
                <w:color w:val="303030"/>
                <w:sz w:val="16"/>
                <w:szCs w:val="16"/>
                <w:highlight w:val="white"/>
              </w:rPr>
              <w:t>Develop a wide range of art and design techniques in using colour, pattern, texture, line, shape, form and space.</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 xml:space="preserve">Colour mixing/colour </w:t>
            </w:r>
            <w:r w:rsidRPr="00EE0F33">
              <w:rPr>
                <w:rFonts w:asciiTheme="majorHAnsi" w:eastAsia="Calibri" w:hAnsiTheme="majorHAnsi" w:cstheme="majorHAnsi"/>
                <w:sz w:val="16"/>
                <w:szCs w:val="16"/>
              </w:rPr>
              <w:lastRenderedPageBreak/>
              <w:t>wheel</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b/>
                <w:sz w:val="16"/>
                <w:szCs w:val="16"/>
              </w:rPr>
            </w:pPr>
            <w:r w:rsidRPr="00EE0F33">
              <w:rPr>
                <w:rFonts w:asciiTheme="majorHAnsi" w:eastAsia="Calibri" w:hAnsiTheme="majorHAnsi" w:cstheme="majorHAnsi"/>
                <w:b/>
                <w:sz w:val="16"/>
                <w:szCs w:val="16"/>
              </w:rPr>
              <w:t>Artist – Kandinsky-Van Gogh</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tc>
        <w:tc>
          <w:tcPr>
            <w:tcW w:w="1601" w:type="dxa"/>
            <w:gridSpan w:val="2"/>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b/>
                <w:sz w:val="16"/>
                <w:szCs w:val="16"/>
              </w:rPr>
            </w:pPr>
            <w:r w:rsidRPr="00EE0F33">
              <w:rPr>
                <w:rFonts w:asciiTheme="majorHAnsi" w:eastAsia="Calibri" w:hAnsiTheme="majorHAnsi" w:cstheme="majorHAnsi"/>
                <w:b/>
                <w:sz w:val="16"/>
                <w:szCs w:val="16"/>
              </w:rPr>
              <w:lastRenderedPageBreak/>
              <w:t>Funny faces and fabulous features</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b/>
                <w:sz w:val="16"/>
                <w:szCs w:val="16"/>
              </w:rPr>
            </w:pP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highlight w:val="white"/>
              </w:rPr>
            </w:pPr>
            <w:r w:rsidRPr="00EE0F33">
              <w:rPr>
                <w:rFonts w:asciiTheme="majorHAnsi" w:eastAsia="Calibri" w:hAnsiTheme="majorHAnsi" w:cstheme="majorHAnsi"/>
                <w:color w:val="000000"/>
                <w:sz w:val="16"/>
                <w:szCs w:val="16"/>
                <w:highlight w:val="white"/>
              </w:rPr>
              <w:t>Use drawing, painting and sculpture to develop and share their ideas, experiences and imagination.</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Self portraits</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b/>
                <w:sz w:val="16"/>
                <w:szCs w:val="16"/>
              </w:rPr>
            </w:pPr>
            <w:r w:rsidRPr="00EE0F33">
              <w:rPr>
                <w:rFonts w:asciiTheme="majorHAnsi" w:eastAsia="Calibri" w:hAnsiTheme="majorHAnsi" w:cstheme="majorHAnsi"/>
                <w:b/>
                <w:sz w:val="16"/>
                <w:szCs w:val="16"/>
              </w:rPr>
              <w:lastRenderedPageBreak/>
              <w:t>Artist – Andy Warhol/Frida Kahlo</w:t>
            </w:r>
          </w:p>
        </w:tc>
        <w:tc>
          <w:tcPr>
            <w:tcW w:w="3079" w:type="dxa"/>
            <w:gridSpan w:val="3"/>
            <w:shd w:val="clear" w:color="auto" w:fill="auto"/>
            <w:tcMar>
              <w:top w:w="100" w:type="dxa"/>
              <w:left w:w="100" w:type="dxa"/>
              <w:bottom w:w="100" w:type="dxa"/>
              <w:right w:w="100" w:type="dxa"/>
            </w:tcMar>
          </w:tcPr>
          <w:p w:rsidR="00B01CAA" w:rsidRPr="009340CF"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b/>
                <w:sz w:val="16"/>
                <w:szCs w:val="16"/>
              </w:rPr>
            </w:pPr>
            <w:r w:rsidRPr="009340CF">
              <w:rPr>
                <w:rFonts w:asciiTheme="majorHAnsi" w:eastAsia="Calibri" w:hAnsiTheme="majorHAnsi" w:cstheme="majorHAnsi"/>
                <w:b/>
                <w:sz w:val="16"/>
                <w:szCs w:val="16"/>
              </w:rPr>
              <w:lastRenderedPageBreak/>
              <w:t>Street view</w:t>
            </w:r>
          </w:p>
          <w:p w:rsidR="00B01CAA" w:rsidRPr="009340CF"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p w:rsidR="00B01CAA" w:rsidRPr="009340CF"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9340CF">
              <w:rPr>
                <w:rFonts w:asciiTheme="majorHAnsi" w:eastAsia="Calibri" w:hAnsiTheme="majorHAnsi" w:cstheme="majorHAnsi"/>
                <w:sz w:val="16"/>
                <w:szCs w:val="16"/>
              </w:rPr>
              <w:t>To use drawing, painting and sculpture to develop and share their ideas, experiences and imagination.</w:t>
            </w:r>
          </w:p>
          <w:p w:rsidR="00B01CAA" w:rsidRPr="009340CF"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p w:rsidR="00B01CAA" w:rsidRPr="009340CF"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9340CF">
              <w:rPr>
                <w:rFonts w:asciiTheme="majorHAnsi" w:eastAsia="Calibri" w:hAnsiTheme="majorHAnsi" w:cstheme="majorHAnsi"/>
                <w:color w:val="000000"/>
                <w:sz w:val="16"/>
                <w:szCs w:val="16"/>
              </w:rPr>
              <w:t>Learn about the work of a range of artists, craft makers and designers, describing the differences and similarities between different practices and disciplines, and making links to their own work.</w:t>
            </w:r>
          </w:p>
          <w:p w:rsidR="00B01CAA" w:rsidRPr="009340CF"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p>
          <w:p w:rsidR="00B01CAA" w:rsidRPr="009340CF"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9340CF">
              <w:rPr>
                <w:rFonts w:asciiTheme="majorHAnsi" w:eastAsia="Calibri" w:hAnsiTheme="majorHAnsi" w:cstheme="majorHAnsi"/>
                <w:color w:val="000000"/>
                <w:sz w:val="16"/>
                <w:szCs w:val="16"/>
              </w:rPr>
              <w:lastRenderedPageBreak/>
              <w:t>Develop a wide range of art and design techniques in using colour, pattern, texture, line, shape, form and space.</w:t>
            </w:r>
          </w:p>
          <w:p w:rsidR="00B01CAA" w:rsidRPr="009340CF"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p w:rsidR="00B01CAA" w:rsidRPr="009340CF"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9340CF">
              <w:rPr>
                <w:rFonts w:asciiTheme="majorHAnsi" w:eastAsia="Calibri" w:hAnsiTheme="majorHAnsi" w:cstheme="majorHAnsi"/>
                <w:b/>
                <w:sz w:val="16"/>
                <w:szCs w:val="16"/>
              </w:rPr>
              <w:t xml:space="preserve">Artist –James </w:t>
            </w:r>
            <w:proofErr w:type="spellStart"/>
            <w:r w:rsidRPr="009340CF">
              <w:rPr>
                <w:rFonts w:asciiTheme="majorHAnsi" w:eastAsia="Calibri" w:hAnsiTheme="majorHAnsi" w:cstheme="majorHAnsi"/>
                <w:b/>
                <w:sz w:val="16"/>
                <w:szCs w:val="16"/>
              </w:rPr>
              <w:t>Rizzi</w:t>
            </w:r>
            <w:proofErr w:type="spellEnd"/>
          </w:p>
        </w:tc>
        <w:tc>
          <w:tcPr>
            <w:tcW w:w="3000" w:type="dxa"/>
            <w:gridSpan w:val="3"/>
            <w:shd w:val="clear" w:color="auto" w:fill="auto"/>
            <w:tcMar>
              <w:top w:w="100" w:type="dxa"/>
              <w:left w:w="100" w:type="dxa"/>
              <w:bottom w:w="100" w:type="dxa"/>
              <w:right w:w="100" w:type="dxa"/>
            </w:tcMar>
          </w:tcPr>
          <w:p w:rsidR="00B01CAA" w:rsidRPr="009340CF"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b/>
                <w:sz w:val="16"/>
                <w:szCs w:val="16"/>
              </w:rPr>
            </w:pPr>
            <w:r w:rsidRPr="009340CF">
              <w:rPr>
                <w:rFonts w:asciiTheme="majorHAnsi" w:eastAsia="Calibri" w:hAnsiTheme="majorHAnsi" w:cstheme="majorHAnsi"/>
                <w:b/>
                <w:sz w:val="16"/>
                <w:szCs w:val="16"/>
              </w:rPr>
              <w:lastRenderedPageBreak/>
              <w:t>Rain and sunrays</w:t>
            </w:r>
          </w:p>
          <w:p w:rsidR="00B01CAA" w:rsidRPr="009340CF"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p w:rsidR="00B01CAA" w:rsidRPr="009340CF"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9340CF">
              <w:rPr>
                <w:rFonts w:asciiTheme="majorHAnsi" w:eastAsia="Calibri" w:hAnsiTheme="majorHAnsi" w:cstheme="majorHAnsi"/>
                <w:color w:val="000000"/>
                <w:sz w:val="16"/>
                <w:szCs w:val="16"/>
              </w:rPr>
              <w:t>Use a range of materials creatively to design and make products.</w:t>
            </w:r>
          </w:p>
          <w:p w:rsidR="00B01CAA" w:rsidRPr="009340CF"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p w:rsidR="00B01CAA" w:rsidRPr="009340CF"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9340CF">
              <w:rPr>
                <w:rFonts w:asciiTheme="majorHAnsi" w:eastAsia="Calibri" w:hAnsiTheme="majorHAnsi" w:cstheme="majorHAnsi"/>
                <w:color w:val="000000"/>
                <w:sz w:val="16"/>
                <w:szCs w:val="16"/>
              </w:rPr>
              <w:t>Develop a wide range of art and design techniques in using colour, pattern, texture, line, shape, form and space.</w:t>
            </w:r>
          </w:p>
          <w:p w:rsidR="00B01CAA" w:rsidRPr="009340CF"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p w:rsidR="00B01CAA" w:rsidRPr="009340CF"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9340CF">
              <w:rPr>
                <w:rFonts w:asciiTheme="majorHAnsi" w:eastAsia="Calibri" w:hAnsiTheme="majorHAnsi" w:cstheme="majorHAnsi"/>
                <w:sz w:val="16"/>
                <w:szCs w:val="16"/>
              </w:rPr>
              <w:t xml:space="preserve">Using </w:t>
            </w:r>
            <w:proofErr w:type="spellStart"/>
            <w:r w:rsidRPr="009340CF">
              <w:rPr>
                <w:rFonts w:asciiTheme="majorHAnsi" w:eastAsia="Calibri" w:hAnsiTheme="majorHAnsi" w:cstheme="majorHAnsi"/>
                <w:sz w:val="16"/>
                <w:szCs w:val="16"/>
              </w:rPr>
              <w:t>collagraphy</w:t>
            </w:r>
            <w:proofErr w:type="spellEnd"/>
            <w:r w:rsidRPr="009340CF">
              <w:rPr>
                <w:rFonts w:asciiTheme="majorHAnsi" w:eastAsia="Calibri" w:hAnsiTheme="majorHAnsi" w:cstheme="majorHAnsi"/>
                <w:sz w:val="16"/>
                <w:szCs w:val="16"/>
              </w:rPr>
              <w:t xml:space="preserve"> printing to create repeated weather prints.</w:t>
            </w:r>
          </w:p>
          <w:p w:rsidR="00B01CAA" w:rsidRPr="009340CF"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p w:rsidR="00B01CAA" w:rsidRPr="009340CF"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b/>
                <w:sz w:val="16"/>
                <w:szCs w:val="16"/>
              </w:rPr>
            </w:pPr>
            <w:r w:rsidRPr="009340CF">
              <w:rPr>
                <w:rFonts w:asciiTheme="majorHAnsi" w:eastAsia="Calibri" w:hAnsiTheme="majorHAnsi" w:cstheme="majorHAnsi"/>
                <w:b/>
                <w:color w:val="000000"/>
                <w:sz w:val="16"/>
                <w:szCs w:val="16"/>
              </w:rPr>
              <w:lastRenderedPageBreak/>
              <w:t>Artist – Stephen Wiltshire</w:t>
            </w:r>
          </w:p>
          <w:p w:rsidR="00B01CAA" w:rsidRPr="009340CF"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b/>
                <w:sz w:val="16"/>
                <w:szCs w:val="16"/>
              </w:rPr>
            </w:pPr>
          </w:p>
        </w:tc>
      </w:tr>
      <w:tr w:rsidR="00B01CAA" w:rsidRPr="00EE0F33">
        <w:trPr>
          <w:trHeight w:val="420"/>
        </w:trPr>
        <w:tc>
          <w:tcPr>
            <w:tcW w:w="1785" w:type="dxa"/>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b/>
                <w:color w:val="20124D"/>
                <w:sz w:val="16"/>
                <w:szCs w:val="16"/>
              </w:rPr>
            </w:pPr>
            <w:r w:rsidRPr="00EE0F33">
              <w:rPr>
                <w:rFonts w:asciiTheme="majorHAnsi" w:eastAsia="Calibri" w:hAnsiTheme="majorHAnsi" w:cstheme="majorHAnsi"/>
                <w:b/>
                <w:color w:val="20124D"/>
                <w:sz w:val="16"/>
                <w:szCs w:val="16"/>
              </w:rPr>
              <w:lastRenderedPageBreak/>
              <w:t>DT</w:t>
            </w:r>
          </w:p>
          <w:p w:rsidR="00EE0F33" w:rsidRPr="00EE0F33" w:rsidRDefault="00EE0F33" w:rsidP="00EE0F33">
            <w:pPr>
              <w:widowControl w:val="0"/>
              <w:pBdr>
                <w:top w:val="nil"/>
                <w:left w:val="nil"/>
                <w:bottom w:val="nil"/>
                <w:right w:val="nil"/>
                <w:between w:val="nil"/>
              </w:pBdr>
              <w:spacing w:line="240" w:lineRule="auto"/>
              <w:jc w:val="center"/>
              <w:rPr>
                <w:rFonts w:asciiTheme="majorHAnsi" w:eastAsia="Calibri" w:hAnsiTheme="majorHAnsi" w:cstheme="majorHAnsi"/>
                <w:b/>
                <w:color w:val="20124D"/>
                <w:sz w:val="16"/>
                <w:szCs w:val="16"/>
              </w:rPr>
            </w:pPr>
          </w:p>
          <w:p w:rsidR="00EE0F33" w:rsidRPr="00EE0F33" w:rsidRDefault="00EE0F33" w:rsidP="00EE0F33">
            <w:pPr>
              <w:widowControl w:val="0"/>
              <w:pBdr>
                <w:top w:val="nil"/>
                <w:left w:val="nil"/>
                <w:bottom w:val="nil"/>
                <w:right w:val="nil"/>
                <w:between w:val="nil"/>
              </w:pBdr>
              <w:spacing w:line="240" w:lineRule="auto"/>
              <w:jc w:val="center"/>
              <w:rPr>
                <w:rFonts w:asciiTheme="majorHAnsi" w:eastAsia="Calibri" w:hAnsiTheme="majorHAnsi" w:cstheme="majorHAnsi"/>
                <w:b/>
                <w:color w:val="20124D"/>
                <w:sz w:val="16"/>
                <w:szCs w:val="16"/>
              </w:rPr>
            </w:pPr>
          </w:p>
        </w:tc>
        <w:tc>
          <w:tcPr>
            <w:tcW w:w="3131" w:type="dxa"/>
            <w:gridSpan w:val="3"/>
            <w:shd w:val="clear" w:color="auto" w:fill="auto"/>
            <w:tcMar>
              <w:top w:w="100" w:type="dxa"/>
              <w:left w:w="100" w:type="dxa"/>
              <w:bottom w:w="100" w:type="dxa"/>
              <w:right w:w="100" w:type="dxa"/>
            </w:tcMar>
          </w:tcPr>
          <w:p w:rsidR="00B01CAA" w:rsidRPr="00EE0F33" w:rsidRDefault="009340CF" w:rsidP="00EE0F33">
            <w:pPr>
              <w:widowControl w:val="0"/>
              <w:spacing w:line="240" w:lineRule="auto"/>
              <w:jc w:val="center"/>
              <w:rPr>
                <w:rFonts w:asciiTheme="majorHAnsi" w:eastAsia="Calibri" w:hAnsiTheme="majorHAnsi" w:cstheme="majorHAnsi"/>
                <w:b/>
                <w:color w:val="000000"/>
                <w:sz w:val="16"/>
                <w:szCs w:val="16"/>
              </w:rPr>
            </w:pPr>
            <w:r w:rsidRPr="00EE0F33">
              <w:rPr>
                <w:rFonts w:asciiTheme="majorHAnsi" w:eastAsia="Calibri" w:hAnsiTheme="majorHAnsi" w:cstheme="majorHAnsi"/>
                <w:b/>
                <w:color w:val="000000"/>
                <w:sz w:val="16"/>
                <w:szCs w:val="16"/>
              </w:rPr>
              <w:t>Shade and shelter</w:t>
            </w:r>
          </w:p>
          <w:p w:rsidR="00B01CAA" w:rsidRPr="00EE0F33" w:rsidRDefault="00B01CAA" w:rsidP="00EE0F33">
            <w:pPr>
              <w:widowControl w:val="0"/>
              <w:spacing w:line="240" w:lineRule="auto"/>
              <w:jc w:val="center"/>
              <w:rPr>
                <w:rFonts w:asciiTheme="majorHAnsi" w:eastAsia="Calibri" w:hAnsiTheme="majorHAnsi" w:cstheme="majorHAnsi"/>
                <w:b/>
                <w:color w:val="000000"/>
                <w:sz w:val="16"/>
                <w:szCs w:val="16"/>
              </w:rPr>
            </w:pPr>
          </w:p>
          <w:p w:rsidR="00B01CAA" w:rsidRPr="00EE0F33" w:rsidRDefault="009340CF" w:rsidP="00EE0F33">
            <w:pPr>
              <w:widowControl w:val="0"/>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Design purposeful, functional, appealing products for themselves and other users based on design criteria.</w:t>
            </w:r>
          </w:p>
          <w:p w:rsidR="00B01CAA" w:rsidRPr="00EE0F33" w:rsidRDefault="00B01CAA" w:rsidP="00EE0F33">
            <w:pPr>
              <w:widowControl w:val="0"/>
              <w:spacing w:line="240" w:lineRule="auto"/>
              <w:jc w:val="center"/>
              <w:rPr>
                <w:rFonts w:asciiTheme="majorHAnsi" w:eastAsia="Calibri" w:hAnsiTheme="majorHAnsi" w:cstheme="majorHAnsi"/>
                <w:color w:val="000000"/>
                <w:sz w:val="16"/>
                <w:szCs w:val="16"/>
              </w:rPr>
            </w:pPr>
          </w:p>
          <w:p w:rsidR="00B01CAA" w:rsidRPr="00EE0F33" w:rsidRDefault="009340CF" w:rsidP="00EE0F33">
            <w:pPr>
              <w:widowControl w:val="0"/>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Select from and use a wide range of materials and components, including construction materials, textiles and ingredients, according to their characteristics.</w:t>
            </w:r>
          </w:p>
          <w:p w:rsidR="00B01CAA" w:rsidRPr="00EE0F33" w:rsidRDefault="00B01CAA" w:rsidP="00EE0F33">
            <w:pPr>
              <w:widowControl w:val="0"/>
              <w:spacing w:line="240" w:lineRule="auto"/>
              <w:jc w:val="center"/>
              <w:rPr>
                <w:rFonts w:asciiTheme="majorHAnsi" w:eastAsia="Calibri" w:hAnsiTheme="majorHAnsi" w:cstheme="majorHAnsi"/>
                <w:color w:val="000000"/>
                <w:sz w:val="16"/>
                <w:szCs w:val="16"/>
              </w:rPr>
            </w:pPr>
          </w:p>
        </w:tc>
        <w:tc>
          <w:tcPr>
            <w:tcW w:w="3079" w:type="dxa"/>
            <w:gridSpan w:val="3"/>
            <w:shd w:val="clear" w:color="auto" w:fill="auto"/>
            <w:tcMar>
              <w:top w:w="100" w:type="dxa"/>
              <w:left w:w="100" w:type="dxa"/>
              <w:bottom w:w="100" w:type="dxa"/>
              <w:right w:w="100" w:type="dxa"/>
            </w:tcMar>
          </w:tcPr>
          <w:p w:rsidR="00B01CAA" w:rsidRPr="00C75BB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b/>
                <w:color w:val="000000" w:themeColor="text1"/>
                <w:sz w:val="16"/>
                <w:szCs w:val="16"/>
              </w:rPr>
            </w:pPr>
            <w:r w:rsidRPr="00C75BB3">
              <w:rPr>
                <w:rFonts w:asciiTheme="majorHAnsi" w:eastAsia="Calibri" w:hAnsiTheme="majorHAnsi" w:cstheme="majorHAnsi"/>
                <w:b/>
                <w:color w:val="000000" w:themeColor="text1"/>
                <w:sz w:val="16"/>
                <w:szCs w:val="16"/>
              </w:rPr>
              <w:t>Taxi!</w:t>
            </w:r>
          </w:p>
          <w:p w:rsidR="00B01CAA" w:rsidRPr="00C75BB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b/>
                <w:color w:val="000000" w:themeColor="text1"/>
                <w:sz w:val="16"/>
                <w:szCs w:val="16"/>
              </w:rPr>
            </w:pPr>
          </w:p>
          <w:p w:rsidR="00B01CAA" w:rsidRPr="00C75BB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themeColor="text1"/>
                <w:sz w:val="16"/>
                <w:szCs w:val="16"/>
              </w:rPr>
            </w:pPr>
            <w:r w:rsidRPr="00C75BB3">
              <w:rPr>
                <w:rFonts w:asciiTheme="majorHAnsi" w:eastAsia="Calibri" w:hAnsiTheme="majorHAnsi" w:cstheme="majorHAnsi"/>
                <w:color w:val="000000" w:themeColor="text1"/>
                <w:sz w:val="16"/>
                <w:szCs w:val="16"/>
              </w:rPr>
              <w:t>Explore and use mechanisms, in their products.</w:t>
            </w:r>
          </w:p>
          <w:p w:rsidR="00B01CAA" w:rsidRPr="00C75BB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themeColor="text1"/>
                <w:sz w:val="16"/>
                <w:szCs w:val="16"/>
              </w:rPr>
            </w:pPr>
          </w:p>
          <w:p w:rsidR="00B01CAA" w:rsidRPr="00C75BB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themeColor="text1"/>
                <w:sz w:val="16"/>
                <w:szCs w:val="16"/>
              </w:rPr>
            </w:pPr>
            <w:r w:rsidRPr="00C75BB3">
              <w:rPr>
                <w:rFonts w:asciiTheme="majorHAnsi" w:eastAsia="Calibri" w:hAnsiTheme="majorHAnsi" w:cstheme="majorHAnsi"/>
                <w:color w:val="000000" w:themeColor="text1"/>
                <w:sz w:val="16"/>
                <w:szCs w:val="16"/>
              </w:rPr>
              <w:t>Explore and evaluate a range of existing products.</w:t>
            </w:r>
          </w:p>
          <w:p w:rsidR="00B01CAA" w:rsidRPr="00C75BB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themeColor="text1"/>
                <w:sz w:val="16"/>
                <w:szCs w:val="16"/>
              </w:rPr>
            </w:pPr>
          </w:p>
          <w:p w:rsidR="00B01CAA" w:rsidRPr="00C75BB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themeColor="text1"/>
                <w:sz w:val="16"/>
                <w:szCs w:val="16"/>
              </w:rPr>
            </w:pPr>
            <w:r w:rsidRPr="00C75BB3">
              <w:rPr>
                <w:rFonts w:asciiTheme="majorHAnsi" w:eastAsia="Calibri" w:hAnsiTheme="majorHAnsi" w:cstheme="majorHAnsi"/>
                <w:color w:val="000000" w:themeColor="text1"/>
                <w:sz w:val="16"/>
                <w:szCs w:val="16"/>
              </w:rPr>
              <w:t>Create a moving vehicle.</w:t>
            </w:r>
          </w:p>
          <w:p w:rsidR="00B01CAA" w:rsidRPr="00C75BB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themeColor="text1"/>
                <w:sz w:val="16"/>
                <w:szCs w:val="16"/>
              </w:rPr>
            </w:pPr>
          </w:p>
          <w:p w:rsidR="00B01CAA" w:rsidRPr="00C75BB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themeColor="text1"/>
                <w:sz w:val="16"/>
                <w:szCs w:val="16"/>
              </w:rPr>
            </w:pPr>
          </w:p>
          <w:p w:rsidR="00B01CAA" w:rsidRPr="00C75BB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themeColor="text1"/>
                <w:sz w:val="16"/>
                <w:szCs w:val="16"/>
              </w:rPr>
            </w:pPr>
          </w:p>
          <w:p w:rsidR="00B01CAA" w:rsidRPr="00C75BB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themeColor="text1"/>
                <w:sz w:val="16"/>
                <w:szCs w:val="16"/>
              </w:rPr>
            </w:pPr>
          </w:p>
        </w:tc>
        <w:tc>
          <w:tcPr>
            <w:tcW w:w="3000" w:type="dxa"/>
            <w:gridSpan w:val="3"/>
            <w:shd w:val="clear" w:color="auto" w:fill="auto"/>
            <w:tcMar>
              <w:top w:w="100" w:type="dxa"/>
              <w:left w:w="100" w:type="dxa"/>
              <w:bottom w:w="100" w:type="dxa"/>
              <w:right w:w="100" w:type="dxa"/>
            </w:tcMar>
          </w:tcPr>
          <w:p w:rsidR="00B01CAA" w:rsidRPr="00C75BB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b/>
                <w:color w:val="000000" w:themeColor="text1"/>
                <w:sz w:val="16"/>
                <w:szCs w:val="16"/>
              </w:rPr>
            </w:pPr>
            <w:r w:rsidRPr="00C75BB3">
              <w:rPr>
                <w:rFonts w:asciiTheme="majorHAnsi" w:eastAsia="Calibri" w:hAnsiTheme="majorHAnsi" w:cstheme="majorHAnsi"/>
                <w:b/>
                <w:color w:val="000000" w:themeColor="text1"/>
                <w:sz w:val="16"/>
                <w:szCs w:val="16"/>
              </w:rPr>
              <w:t>Chop, slice, mash</w:t>
            </w:r>
          </w:p>
          <w:p w:rsidR="00B01CAA" w:rsidRPr="00C75BB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themeColor="text1"/>
                <w:sz w:val="16"/>
                <w:szCs w:val="16"/>
              </w:rPr>
            </w:pPr>
          </w:p>
          <w:p w:rsidR="00B01CAA" w:rsidRPr="00C75BB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themeColor="text1"/>
                <w:sz w:val="16"/>
                <w:szCs w:val="16"/>
              </w:rPr>
            </w:pPr>
            <w:r w:rsidRPr="00C75BB3">
              <w:rPr>
                <w:rFonts w:asciiTheme="majorHAnsi" w:eastAsia="Calibri" w:hAnsiTheme="majorHAnsi" w:cstheme="majorHAnsi"/>
                <w:color w:val="000000" w:themeColor="text1"/>
                <w:sz w:val="16"/>
                <w:szCs w:val="16"/>
              </w:rPr>
              <w:t>Use the basic principles of a healthy and varied diet to prepare dishes.</w:t>
            </w:r>
          </w:p>
          <w:p w:rsidR="00B01CAA" w:rsidRPr="00C75BB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themeColor="text1"/>
                <w:sz w:val="16"/>
                <w:szCs w:val="16"/>
              </w:rPr>
            </w:pPr>
          </w:p>
          <w:p w:rsidR="00B01CAA" w:rsidRPr="00C75BB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themeColor="text1"/>
                <w:sz w:val="16"/>
                <w:szCs w:val="16"/>
              </w:rPr>
            </w:pPr>
            <w:r w:rsidRPr="00C75BB3">
              <w:rPr>
                <w:rFonts w:asciiTheme="majorHAnsi" w:eastAsia="Calibri" w:hAnsiTheme="majorHAnsi" w:cstheme="majorHAnsi"/>
                <w:color w:val="000000" w:themeColor="text1"/>
                <w:sz w:val="16"/>
                <w:szCs w:val="16"/>
              </w:rPr>
              <w:t>Understand where food comes from.</w:t>
            </w:r>
          </w:p>
          <w:p w:rsidR="00B01CAA" w:rsidRPr="00C75BB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themeColor="text1"/>
                <w:sz w:val="16"/>
                <w:szCs w:val="16"/>
              </w:rPr>
            </w:pPr>
          </w:p>
          <w:p w:rsidR="00B01CAA" w:rsidRPr="00C75BB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themeColor="text1"/>
                <w:sz w:val="16"/>
                <w:szCs w:val="16"/>
              </w:rPr>
            </w:pPr>
            <w:r w:rsidRPr="00C75BB3">
              <w:rPr>
                <w:rFonts w:asciiTheme="majorHAnsi" w:eastAsia="Calibri" w:hAnsiTheme="majorHAnsi" w:cstheme="majorHAnsi"/>
                <w:color w:val="000000" w:themeColor="text1"/>
                <w:sz w:val="16"/>
                <w:szCs w:val="16"/>
              </w:rPr>
              <w:t>Select from and use a range of tools and equipment to perform practical tasks.</w:t>
            </w:r>
          </w:p>
          <w:p w:rsidR="00EE0F33" w:rsidRPr="00C75BB3" w:rsidRDefault="00EE0F33"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themeColor="text1"/>
                <w:sz w:val="16"/>
                <w:szCs w:val="16"/>
              </w:rPr>
            </w:pPr>
          </w:p>
          <w:p w:rsidR="00EE0F33" w:rsidRPr="00C75BB3" w:rsidRDefault="00EE0F33"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themeColor="text1"/>
                <w:sz w:val="16"/>
                <w:szCs w:val="16"/>
              </w:rPr>
            </w:pPr>
          </w:p>
        </w:tc>
      </w:tr>
      <w:tr w:rsidR="004E398B" w:rsidRPr="00EE0F33">
        <w:tc>
          <w:tcPr>
            <w:tcW w:w="1785" w:type="dxa"/>
            <w:shd w:val="clear" w:color="auto" w:fill="auto"/>
            <w:tcMar>
              <w:top w:w="100" w:type="dxa"/>
              <w:left w:w="100" w:type="dxa"/>
              <w:bottom w:w="100" w:type="dxa"/>
              <w:right w:w="100" w:type="dxa"/>
            </w:tcMar>
          </w:tcPr>
          <w:p w:rsidR="004E398B" w:rsidRPr="00EE0F33" w:rsidRDefault="004E398B" w:rsidP="004E398B">
            <w:pPr>
              <w:widowControl w:val="0"/>
              <w:pBdr>
                <w:top w:val="nil"/>
                <w:left w:val="nil"/>
                <w:bottom w:val="nil"/>
                <w:right w:val="nil"/>
                <w:between w:val="nil"/>
              </w:pBdr>
              <w:spacing w:line="240" w:lineRule="auto"/>
              <w:jc w:val="center"/>
              <w:rPr>
                <w:rFonts w:asciiTheme="majorHAnsi" w:eastAsia="Calibri" w:hAnsiTheme="majorHAnsi" w:cstheme="majorHAnsi"/>
                <w:b/>
                <w:color w:val="20124D"/>
                <w:sz w:val="16"/>
                <w:szCs w:val="16"/>
              </w:rPr>
            </w:pPr>
            <w:r w:rsidRPr="00EE0F33">
              <w:rPr>
                <w:rFonts w:asciiTheme="majorHAnsi" w:eastAsia="Calibri" w:hAnsiTheme="majorHAnsi" w:cstheme="majorHAnsi"/>
                <w:b/>
                <w:color w:val="20124D"/>
                <w:sz w:val="16"/>
                <w:szCs w:val="16"/>
              </w:rPr>
              <w:t>Music</w:t>
            </w:r>
          </w:p>
          <w:p w:rsidR="004E398B" w:rsidRPr="00EE0F33" w:rsidRDefault="004E398B" w:rsidP="004E398B">
            <w:pPr>
              <w:widowControl w:val="0"/>
              <w:pBdr>
                <w:top w:val="nil"/>
                <w:left w:val="nil"/>
                <w:bottom w:val="nil"/>
                <w:right w:val="nil"/>
                <w:between w:val="nil"/>
              </w:pBdr>
              <w:spacing w:line="240" w:lineRule="auto"/>
              <w:jc w:val="center"/>
              <w:rPr>
                <w:rFonts w:asciiTheme="majorHAnsi" w:eastAsia="Calibri" w:hAnsiTheme="majorHAnsi" w:cstheme="majorHAnsi"/>
                <w:b/>
                <w:color w:val="20124D"/>
                <w:sz w:val="16"/>
                <w:szCs w:val="16"/>
              </w:rPr>
            </w:pPr>
          </w:p>
          <w:p w:rsidR="004E398B" w:rsidRPr="00EE0F33" w:rsidRDefault="004E398B" w:rsidP="004E398B">
            <w:pPr>
              <w:widowControl w:val="0"/>
              <w:pBdr>
                <w:top w:val="nil"/>
                <w:left w:val="nil"/>
                <w:bottom w:val="nil"/>
                <w:right w:val="nil"/>
                <w:between w:val="nil"/>
              </w:pBdr>
              <w:spacing w:line="240" w:lineRule="auto"/>
              <w:jc w:val="center"/>
              <w:rPr>
                <w:rFonts w:asciiTheme="majorHAnsi" w:eastAsia="Calibri" w:hAnsiTheme="majorHAnsi" w:cstheme="majorHAnsi"/>
                <w:b/>
                <w:color w:val="20124D"/>
                <w:sz w:val="16"/>
                <w:szCs w:val="16"/>
              </w:rPr>
            </w:pPr>
          </w:p>
        </w:tc>
        <w:tc>
          <w:tcPr>
            <w:tcW w:w="1530" w:type="dxa"/>
            <w:shd w:val="clear" w:color="auto" w:fill="auto"/>
            <w:tcMar>
              <w:top w:w="100" w:type="dxa"/>
              <w:left w:w="100" w:type="dxa"/>
              <w:bottom w:w="100" w:type="dxa"/>
              <w:right w:w="100" w:type="dxa"/>
            </w:tcMar>
          </w:tcPr>
          <w:p w:rsidR="004E398B" w:rsidRPr="00BB5837" w:rsidRDefault="004E398B" w:rsidP="004E398B">
            <w:pPr>
              <w:widowControl w:val="0"/>
              <w:pBdr>
                <w:top w:val="nil"/>
                <w:left w:val="nil"/>
                <w:bottom w:val="nil"/>
                <w:right w:val="nil"/>
                <w:between w:val="nil"/>
              </w:pBdr>
              <w:spacing w:line="240" w:lineRule="auto"/>
              <w:rPr>
                <w:rFonts w:asciiTheme="majorHAnsi" w:eastAsia="Calibri" w:hAnsiTheme="majorHAnsi" w:cstheme="majorHAnsi"/>
                <w:b/>
                <w:color w:val="000000"/>
                <w:sz w:val="16"/>
                <w:szCs w:val="16"/>
              </w:rPr>
            </w:pPr>
            <w:r w:rsidRPr="00BB5837">
              <w:rPr>
                <w:rFonts w:asciiTheme="majorHAnsi" w:eastAsia="Calibri" w:hAnsiTheme="majorHAnsi" w:cstheme="majorHAnsi"/>
                <w:b/>
                <w:color w:val="000000"/>
                <w:sz w:val="16"/>
                <w:szCs w:val="16"/>
              </w:rPr>
              <w:t>My Musical Heartbeat</w:t>
            </w:r>
          </w:p>
          <w:p w:rsidR="004E398B" w:rsidRDefault="004E398B" w:rsidP="004E398B">
            <w:pPr>
              <w:widowControl w:val="0"/>
              <w:pBdr>
                <w:top w:val="nil"/>
                <w:left w:val="nil"/>
                <w:bottom w:val="nil"/>
                <w:right w:val="nil"/>
                <w:between w:val="nil"/>
              </w:pBdr>
              <w:spacing w:line="240" w:lineRule="auto"/>
              <w:rPr>
                <w:rFonts w:asciiTheme="majorHAnsi" w:eastAsia="Calibri" w:hAnsiTheme="majorHAnsi" w:cstheme="majorHAnsi"/>
                <w:color w:val="000000"/>
                <w:sz w:val="16"/>
                <w:szCs w:val="16"/>
              </w:rPr>
            </w:pPr>
            <w:r w:rsidRPr="00BB5837">
              <w:rPr>
                <w:rFonts w:asciiTheme="majorHAnsi" w:eastAsia="Calibri" w:hAnsiTheme="majorHAnsi" w:cstheme="majorHAnsi"/>
                <w:color w:val="000000"/>
                <w:sz w:val="16"/>
                <w:szCs w:val="16"/>
              </w:rPr>
              <w:t>How Can We Make Friends When We Sing Together?</w:t>
            </w:r>
          </w:p>
          <w:p w:rsidR="004E398B" w:rsidRDefault="004E398B" w:rsidP="004E398B">
            <w:pPr>
              <w:widowControl w:val="0"/>
              <w:pBdr>
                <w:top w:val="nil"/>
                <w:left w:val="nil"/>
                <w:bottom w:val="nil"/>
                <w:right w:val="nil"/>
                <w:between w:val="nil"/>
              </w:pBdr>
              <w:spacing w:line="240" w:lineRule="auto"/>
              <w:rPr>
                <w:rFonts w:asciiTheme="majorHAnsi" w:eastAsia="Calibri" w:hAnsiTheme="majorHAnsi" w:cstheme="majorHAnsi"/>
                <w:color w:val="000000"/>
                <w:sz w:val="16"/>
                <w:szCs w:val="16"/>
              </w:rPr>
            </w:pPr>
          </w:p>
          <w:p w:rsidR="004E398B" w:rsidRDefault="004E398B" w:rsidP="004E398B">
            <w:pPr>
              <w:widowControl w:val="0"/>
              <w:pBdr>
                <w:top w:val="nil"/>
                <w:left w:val="nil"/>
                <w:bottom w:val="nil"/>
                <w:right w:val="nil"/>
                <w:between w:val="nil"/>
              </w:pBdr>
              <w:spacing w:line="240" w:lineRule="auto"/>
              <w:rPr>
                <w:rFonts w:asciiTheme="majorHAnsi" w:eastAsia="Calibri" w:hAnsiTheme="majorHAnsi" w:cstheme="majorHAnsi"/>
                <w:color w:val="000000"/>
                <w:sz w:val="16"/>
                <w:szCs w:val="16"/>
              </w:rPr>
            </w:pPr>
          </w:p>
          <w:p w:rsidR="004E398B" w:rsidRPr="00BB5837" w:rsidRDefault="004E398B" w:rsidP="004E398B">
            <w:pPr>
              <w:widowControl w:val="0"/>
              <w:pBdr>
                <w:top w:val="nil"/>
                <w:left w:val="nil"/>
                <w:bottom w:val="nil"/>
                <w:right w:val="nil"/>
                <w:between w:val="nil"/>
              </w:pBdr>
              <w:spacing w:line="240" w:lineRule="auto"/>
              <w:rPr>
                <w:rFonts w:asciiTheme="majorHAnsi" w:eastAsia="Calibri" w:hAnsiTheme="majorHAnsi" w:cstheme="majorHAnsi"/>
                <w:b/>
                <w:color w:val="000000"/>
                <w:sz w:val="16"/>
                <w:szCs w:val="16"/>
              </w:rPr>
            </w:pPr>
            <w:r w:rsidRPr="00BB5837">
              <w:rPr>
                <w:rFonts w:asciiTheme="majorHAnsi" w:eastAsia="Calibri" w:hAnsiTheme="majorHAnsi" w:cstheme="majorHAnsi"/>
                <w:b/>
                <w:color w:val="000000"/>
                <w:sz w:val="16"/>
                <w:szCs w:val="16"/>
              </w:rPr>
              <w:t xml:space="preserve">Extra-Curricular- </w:t>
            </w:r>
          </w:p>
          <w:p w:rsidR="004E398B" w:rsidRDefault="004E398B" w:rsidP="004E398B">
            <w:pPr>
              <w:widowControl w:val="0"/>
              <w:pBdr>
                <w:top w:val="nil"/>
                <w:left w:val="nil"/>
                <w:bottom w:val="nil"/>
                <w:right w:val="nil"/>
                <w:between w:val="nil"/>
              </w:pBdr>
              <w:spacing w:line="240" w:lineRule="auto"/>
              <w:rPr>
                <w:rFonts w:asciiTheme="majorHAnsi" w:eastAsia="Calibri" w:hAnsiTheme="majorHAnsi" w:cstheme="majorHAnsi"/>
                <w:color w:val="000000"/>
                <w:sz w:val="16"/>
                <w:szCs w:val="16"/>
              </w:rPr>
            </w:pPr>
            <w:r>
              <w:rPr>
                <w:rFonts w:asciiTheme="majorHAnsi" w:eastAsia="Calibri" w:hAnsiTheme="majorHAnsi" w:cstheme="majorHAnsi"/>
                <w:color w:val="000000"/>
                <w:sz w:val="16"/>
                <w:szCs w:val="16"/>
              </w:rPr>
              <w:t>Harvest Hymns Remembrance Hymns</w:t>
            </w:r>
          </w:p>
          <w:p w:rsidR="004E398B" w:rsidRPr="00EE0F33" w:rsidRDefault="004E398B" w:rsidP="004E398B">
            <w:pPr>
              <w:widowControl w:val="0"/>
              <w:pBdr>
                <w:top w:val="nil"/>
                <w:left w:val="nil"/>
                <w:bottom w:val="nil"/>
                <w:right w:val="nil"/>
                <w:between w:val="nil"/>
              </w:pBdr>
              <w:spacing w:line="240" w:lineRule="auto"/>
              <w:rPr>
                <w:rFonts w:asciiTheme="majorHAnsi" w:eastAsia="Calibri" w:hAnsiTheme="majorHAnsi" w:cstheme="majorHAnsi"/>
                <w:color w:val="000000"/>
                <w:sz w:val="16"/>
                <w:szCs w:val="16"/>
              </w:rPr>
            </w:pPr>
          </w:p>
        </w:tc>
        <w:tc>
          <w:tcPr>
            <w:tcW w:w="1601" w:type="dxa"/>
            <w:gridSpan w:val="2"/>
            <w:shd w:val="clear" w:color="auto" w:fill="auto"/>
            <w:tcMar>
              <w:top w:w="100" w:type="dxa"/>
              <w:left w:w="100" w:type="dxa"/>
              <w:bottom w:w="100" w:type="dxa"/>
              <w:right w:w="100" w:type="dxa"/>
            </w:tcMar>
          </w:tcPr>
          <w:p w:rsidR="004E398B" w:rsidRPr="00BB5837" w:rsidRDefault="004E398B" w:rsidP="004E398B">
            <w:pPr>
              <w:widowControl w:val="0"/>
              <w:pBdr>
                <w:top w:val="nil"/>
                <w:left w:val="nil"/>
                <w:bottom w:val="nil"/>
                <w:right w:val="nil"/>
                <w:between w:val="nil"/>
              </w:pBdr>
              <w:spacing w:line="240" w:lineRule="auto"/>
              <w:rPr>
                <w:rFonts w:asciiTheme="majorHAnsi" w:eastAsia="Calibri" w:hAnsiTheme="majorHAnsi" w:cstheme="majorHAnsi"/>
                <w:b/>
                <w:color w:val="000000"/>
                <w:sz w:val="16"/>
                <w:szCs w:val="16"/>
              </w:rPr>
            </w:pPr>
            <w:r w:rsidRPr="00BB5837">
              <w:rPr>
                <w:rFonts w:asciiTheme="majorHAnsi" w:eastAsia="Calibri" w:hAnsiTheme="majorHAnsi" w:cstheme="majorHAnsi"/>
                <w:b/>
                <w:color w:val="000000"/>
                <w:sz w:val="16"/>
                <w:szCs w:val="16"/>
              </w:rPr>
              <w:t>Dance, Sing and Play!</w:t>
            </w:r>
          </w:p>
          <w:p w:rsidR="004E398B" w:rsidRDefault="004E398B" w:rsidP="004E398B">
            <w:pPr>
              <w:widowControl w:val="0"/>
              <w:pBdr>
                <w:top w:val="nil"/>
                <w:left w:val="nil"/>
                <w:bottom w:val="nil"/>
                <w:right w:val="nil"/>
                <w:between w:val="nil"/>
              </w:pBdr>
              <w:spacing w:line="240" w:lineRule="auto"/>
              <w:rPr>
                <w:rFonts w:asciiTheme="majorHAnsi" w:eastAsia="Calibri" w:hAnsiTheme="majorHAnsi" w:cstheme="majorHAnsi"/>
                <w:color w:val="000000"/>
                <w:sz w:val="16"/>
                <w:szCs w:val="16"/>
              </w:rPr>
            </w:pPr>
            <w:r w:rsidRPr="00B2274F">
              <w:rPr>
                <w:rFonts w:asciiTheme="majorHAnsi" w:eastAsia="Calibri" w:hAnsiTheme="majorHAnsi" w:cstheme="majorHAnsi"/>
                <w:color w:val="000000"/>
                <w:sz w:val="16"/>
                <w:szCs w:val="16"/>
              </w:rPr>
              <w:t>How Does Music Tell Stories About the Past?</w:t>
            </w:r>
          </w:p>
          <w:p w:rsidR="004E398B" w:rsidRDefault="004E398B" w:rsidP="004E398B">
            <w:pPr>
              <w:widowControl w:val="0"/>
              <w:pBdr>
                <w:top w:val="nil"/>
                <w:left w:val="nil"/>
                <w:bottom w:val="nil"/>
                <w:right w:val="nil"/>
                <w:between w:val="nil"/>
              </w:pBdr>
              <w:spacing w:line="240" w:lineRule="auto"/>
              <w:rPr>
                <w:rFonts w:asciiTheme="majorHAnsi" w:eastAsia="Calibri" w:hAnsiTheme="majorHAnsi" w:cstheme="majorHAnsi"/>
                <w:color w:val="000000"/>
                <w:sz w:val="16"/>
                <w:szCs w:val="16"/>
              </w:rPr>
            </w:pPr>
          </w:p>
          <w:p w:rsidR="004E398B" w:rsidRDefault="004E398B" w:rsidP="004E398B">
            <w:pPr>
              <w:widowControl w:val="0"/>
              <w:pBdr>
                <w:top w:val="nil"/>
                <w:left w:val="nil"/>
                <w:bottom w:val="nil"/>
                <w:right w:val="nil"/>
                <w:between w:val="nil"/>
              </w:pBdr>
              <w:spacing w:line="240" w:lineRule="auto"/>
              <w:rPr>
                <w:rFonts w:asciiTheme="majorHAnsi" w:eastAsia="Calibri" w:hAnsiTheme="majorHAnsi" w:cstheme="majorHAnsi"/>
                <w:color w:val="000000"/>
                <w:sz w:val="16"/>
                <w:szCs w:val="16"/>
              </w:rPr>
            </w:pPr>
          </w:p>
          <w:p w:rsidR="004E398B" w:rsidRPr="0073366F" w:rsidRDefault="004E398B" w:rsidP="004E398B">
            <w:pPr>
              <w:widowControl w:val="0"/>
              <w:pBdr>
                <w:top w:val="nil"/>
                <w:left w:val="nil"/>
                <w:bottom w:val="nil"/>
                <w:right w:val="nil"/>
                <w:between w:val="nil"/>
              </w:pBdr>
              <w:spacing w:line="240" w:lineRule="auto"/>
              <w:rPr>
                <w:rFonts w:asciiTheme="majorHAnsi" w:eastAsia="Calibri" w:hAnsiTheme="majorHAnsi" w:cstheme="majorHAnsi"/>
                <w:color w:val="000000"/>
                <w:sz w:val="16"/>
                <w:szCs w:val="16"/>
              </w:rPr>
            </w:pPr>
            <w:r w:rsidRPr="00BF36F1">
              <w:rPr>
                <w:rFonts w:asciiTheme="majorHAnsi" w:eastAsia="Calibri" w:hAnsiTheme="majorHAnsi" w:cstheme="majorHAnsi"/>
                <w:b/>
                <w:color w:val="000000"/>
                <w:sz w:val="16"/>
                <w:szCs w:val="16"/>
              </w:rPr>
              <w:t>Extra-Curricular-</w:t>
            </w:r>
            <w:r>
              <w:rPr>
                <w:rFonts w:asciiTheme="majorHAnsi" w:eastAsia="Calibri" w:hAnsiTheme="majorHAnsi" w:cstheme="majorHAnsi"/>
                <w:color w:val="000000"/>
                <w:sz w:val="16"/>
                <w:szCs w:val="16"/>
              </w:rPr>
              <w:t xml:space="preserve"> Nativity Hymns</w:t>
            </w:r>
          </w:p>
          <w:p w:rsidR="004E398B" w:rsidRPr="00EE0F33" w:rsidRDefault="004E398B" w:rsidP="004E398B">
            <w:pPr>
              <w:widowControl w:val="0"/>
              <w:pBdr>
                <w:top w:val="nil"/>
                <w:left w:val="nil"/>
                <w:bottom w:val="nil"/>
                <w:right w:val="nil"/>
                <w:between w:val="nil"/>
              </w:pBdr>
              <w:spacing w:line="240" w:lineRule="auto"/>
              <w:rPr>
                <w:rFonts w:asciiTheme="majorHAnsi" w:eastAsia="Calibri" w:hAnsiTheme="majorHAnsi" w:cstheme="majorHAnsi"/>
                <w:color w:val="000000"/>
                <w:sz w:val="16"/>
                <w:szCs w:val="16"/>
              </w:rPr>
            </w:pPr>
          </w:p>
        </w:tc>
        <w:tc>
          <w:tcPr>
            <w:tcW w:w="1564" w:type="dxa"/>
            <w:gridSpan w:val="2"/>
            <w:shd w:val="clear" w:color="auto" w:fill="auto"/>
            <w:tcMar>
              <w:top w:w="100" w:type="dxa"/>
              <w:left w:w="100" w:type="dxa"/>
              <w:bottom w:w="100" w:type="dxa"/>
              <w:right w:w="100" w:type="dxa"/>
            </w:tcMar>
          </w:tcPr>
          <w:p w:rsidR="004E398B" w:rsidRDefault="004E398B" w:rsidP="004E398B">
            <w:pPr>
              <w:widowControl w:val="0"/>
              <w:pBdr>
                <w:top w:val="nil"/>
                <w:left w:val="nil"/>
                <w:bottom w:val="nil"/>
                <w:right w:val="nil"/>
                <w:between w:val="nil"/>
              </w:pBdr>
              <w:spacing w:line="240" w:lineRule="auto"/>
              <w:rPr>
                <w:rFonts w:asciiTheme="majorHAnsi" w:eastAsia="Calibri" w:hAnsiTheme="majorHAnsi" w:cstheme="majorHAnsi"/>
                <w:b/>
                <w:color w:val="000000"/>
                <w:sz w:val="16"/>
                <w:szCs w:val="16"/>
              </w:rPr>
            </w:pPr>
            <w:r w:rsidRPr="00BB5837">
              <w:rPr>
                <w:rFonts w:asciiTheme="majorHAnsi" w:eastAsia="Calibri" w:hAnsiTheme="majorHAnsi" w:cstheme="majorHAnsi"/>
                <w:b/>
                <w:color w:val="000000"/>
                <w:sz w:val="16"/>
                <w:szCs w:val="16"/>
              </w:rPr>
              <w:t>Exploring Sounds</w:t>
            </w:r>
          </w:p>
          <w:p w:rsidR="004E398B" w:rsidRPr="00B2274F" w:rsidRDefault="004E398B" w:rsidP="004E398B">
            <w:pPr>
              <w:widowControl w:val="0"/>
              <w:pBdr>
                <w:top w:val="nil"/>
                <w:left w:val="nil"/>
                <w:bottom w:val="nil"/>
                <w:right w:val="nil"/>
                <w:between w:val="nil"/>
              </w:pBdr>
              <w:spacing w:line="240" w:lineRule="auto"/>
              <w:rPr>
                <w:rFonts w:asciiTheme="majorHAnsi" w:eastAsia="Calibri" w:hAnsiTheme="majorHAnsi" w:cstheme="majorHAnsi"/>
                <w:color w:val="000000"/>
                <w:sz w:val="16"/>
                <w:szCs w:val="16"/>
              </w:rPr>
            </w:pPr>
            <w:r w:rsidRPr="00B2274F">
              <w:rPr>
                <w:rFonts w:asciiTheme="majorHAnsi" w:eastAsia="Calibri" w:hAnsiTheme="majorHAnsi" w:cstheme="majorHAnsi"/>
                <w:color w:val="000000"/>
                <w:sz w:val="16"/>
                <w:szCs w:val="16"/>
              </w:rPr>
              <w:t>How Does Music Make the World a Better Place?</w:t>
            </w:r>
          </w:p>
        </w:tc>
        <w:tc>
          <w:tcPr>
            <w:tcW w:w="1515" w:type="dxa"/>
            <w:shd w:val="clear" w:color="auto" w:fill="auto"/>
            <w:tcMar>
              <w:top w:w="100" w:type="dxa"/>
              <w:left w:w="100" w:type="dxa"/>
              <w:bottom w:w="100" w:type="dxa"/>
              <w:right w:w="100" w:type="dxa"/>
            </w:tcMar>
          </w:tcPr>
          <w:p w:rsidR="004E398B" w:rsidRPr="00BB5837" w:rsidRDefault="004E398B" w:rsidP="004E398B">
            <w:pPr>
              <w:widowControl w:val="0"/>
              <w:pBdr>
                <w:top w:val="nil"/>
                <w:left w:val="nil"/>
                <w:bottom w:val="nil"/>
                <w:right w:val="nil"/>
                <w:between w:val="nil"/>
              </w:pBdr>
              <w:spacing w:line="240" w:lineRule="auto"/>
              <w:rPr>
                <w:rFonts w:asciiTheme="majorHAnsi" w:eastAsia="Calibri" w:hAnsiTheme="majorHAnsi" w:cstheme="majorHAnsi"/>
                <w:b/>
                <w:color w:val="000000"/>
                <w:sz w:val="16"/>
                <w:szCs w:val="16"/>
              </w:rPr>
            </w:pPr>
            <w:r w:rsidRPr="00BB5837">
              <w:rPr>
                <w:rFonts w:asciiTheme="majorHAnsi" w:eastAsia="Calibri" w:hAnsiTheme="majorHAnsi" w:cstheme="majorHAnsi"/>
                <w:b/>
                <w:color w:val="000000"/>
                <w:sz w:val="16"/>
                <w:szCs w:val="16"/>
              </w:rPr>
              <w:t>Learning to Listen</w:t>
            </w:r>
          </w:p>
          <w:p w:rsidR="004E398B" w:rsidRDefault="004E398B" w:rsidP="004E398B">
            <w:pPr>
              <w:widowControl w:val="0"/>
              <w:pBdr>
                <w:top w:val="nil"/>
                <w:left w:val="nil"/>
                <w:bottom w:val="nil"/>
                <w:right w:val="nil"/>
                <w:between w:val="nil"/>
              </w:pBdr>
              <w:spacing w:line="240" w:lineRule="auto"/>
              <w:rPr>
                <w:rFonts w:asciiTheme="majorHAnsi" w:eastAsia="Calibri" w:hAnsiTheme="majorHAnsi" w:cstheme="majorHAnsi"/>
                <w:color w:val="000000"/>
                <w:sz w:val="16"/>
                <w:szCs w:val="16"/>
              </w:rPr>
            </w:pPr>
            <w:r w:rsidRPr="00B2274F">
              <w:rPr>
                <w:rFonts w:asciiTheme="majorHAnsi" w:eastAsia="Calibri" w:hAnsiTheme="majorHAnsi" w:cstheme="majorHAnsi"/>
                <w:color w:val="000000"/>
                <w:sz w:val="16"/>
                <w:szCs w:val="16"/>
              </w:rPr>
              <w:t>How Does Music Help Us to Understand Our Neighbours?</w:t>
            </w:r>
          </w:p>
          <w:p w:rsidR="004E398B" w:rsidRDefault="004E398B" w:rsidP="004E398B">
            <w:pPr>
              <w:widowControl w:val="0"/>
              <w:pBdr>
                <w:top w:val="nil"/>
                <w:left w:val="nil"/>
                <w:bottom w:val="nil"/>
                <w:right w:val="nil"/>
                <w:between w:val="nil"/>
              </w:pBdr>
              <w:spacing w:line="240" w:lineRule="auto"/>
              <w:rPr>
                <w:rFonts w:asciiTheme="majorHAnsi" w:eastAsia="Calibri" w:hAnsiTheme="majorHAnsi" w:cstheme="majorHAnsi"/>
                <w:color w:val="000000"/>
                <w:sz w:val="16"/>
                <w:szCs w:val="16"/>
              </w:rPr>
            </w:pPr>
          </w:p>
          <w:p w:rsidR="004E398B" w:rsidRDefault="004E398B" w:rsidP="004E398B">
            <w:pPr>
              <w:widowControl w:val="0"/>
              <w:pBdr>
                <w:top w:val="nil"/>
                <w:left w:val="nil"/>
                <w:bottom w:val="nil"/>
                <w:right w:val="nil"/>
                <w:between w:val="nil"/>
              </w:pBdr>
              <w:spacing w:line="240" w:lineRule="auto"/>
              <w:rPr>
                <w:rFonts w:asciiTheme="majorHAnsi" w:eastAsia="Calibri" w:hAnsiTheme="majorHAnsi" w:cstheme="majorHAnsi"/>
                <w:color w:val="000000"/>
                <w:sz w:val="16"/>
                <w:szCs w:val="16"/>
              </w:rPr>
            </w:pPr>
          </w:p>
          <w:p w:rsidR="004E398B" w:rsidRPr="0073366F" w:rsidRDefault="004E398B" w:rsidP="004E398B">
            <w:pPr>
              <w:widowControl w:val="0"/>
              <w:pBdr>
                <w:top w:val="nil"/>
                <w:left w:val="nil"/>
                <w:bottom w:val="nil"/>
                <w:right w:val="nil"/>
                <w:between w:val="nil"/>
              </w:pBdr>
              <w:spacing w:line="240" w:lineRule="auto"/>
              <w:rPr>
                <w:rFonts w:asciiTheme="majorHAnsi" w:eastAsia="Calibri" w:hAnsiTheme="majorHAnsi" w:cstheme="majorHAnsi"/>
                <w:color w:val="000000"/>
                <w:sz w:val="16"/>
                <w:szCs w:val="16"/>
              </w:rPr>
            </w:pPr>
            <w:r w:rsidRPr="00BF36F1">
              <w:rPr>
                <w:rFonts w:asciiTheme="majorHAnsi" w:eastAsia="Calibri" w:hAnsiTheme="majorHAnsi" w:cstheme="majorHAnsi"/>
                <w:b/>
                <w:color w:val="000000"/>
                <w:sz w:val="16"/>
                <w:szCs w:val="16"/>
              </w:rPr>
              <w:t>Extra-Curricular-</w:t>
            </w:r>
            <w:r>
              <w:rPr>
                <w:rFonts w:asciiTheme="majorHAnsi" w:eastAsia="Calibri" w:hAnsiTheme="majorHAnsi" w:cstheme="majorHAnsi"/>
                <w:color w:val="000000"/>
                <w:sz w:val="16"/>
                <w:szCs w:val="16"/>
              </w:rPr>
              <w:t xml:space="preserve"> Lent/Easter Hymns</w:t>
            </w:r>
          </w:p>
          <w:p w:rsidR="004E398B" w:rsidRDefault="004E398B" w:rsidP="004E398B">
            <w:pPr>
              <w:widowControl w:val="0"/>
              <w:pBdr>
                <w:top w:val="nil"/>
                <w:left w:val="nil"/>
                <w:bottom w:val="nil"/>
                <w:right w:val="nil"/>
                <w:between w:val="nil"/>
              </w:pBdr>
              <w:spacing w:line="240" w:lineRule="auto"/>
              <w:rPr>
                <w:rFonts w:asciiTheme="majorHAnsi" w:eastAsia="Calibri" w:hAnsiTheme="majorHAnsi" w:cstheme="majorHAnsi"/>
                <w:color w:val="000000"/>
                <w:sz w:val="16"/>
                <w:szCs w:val="16"/>
              </w:rPr>
            </w:pPr>
          </w:p>
          <w:p w:rsidR="004E398B" w:rsidRDefault="004E398B" w:rsidP="004E398B">
            <w:pPr>
              <w:widowControl w:val="0"/>
              <w:pBdr>
                <w:top w:val="nil"/>
                <w:left w:val="nil"/>
                <w:bottom w:val="nil"/>
                <w:right w:val="nil"/>
                <w:between w:val="nil"/>
              </w:pBdr>
              <w:spacing w:line="240" w:lineRule="auto"/>
              <w:rPr>
                <w:rFonts w:asciiTheme="majorHAnsi" w:eastAsia="Calibri" w:hAnsiTheme="majorHAnsi" w:cstheme="majorHAnsi"/>
                <w:color w:val="000000"/>
                <w:sz w:val="16"/>
                <w:szCs w:val="16"/>
              </w:rPr>
            </w:pPr>
          </w:p>
          <w:p w:rsidR="004E398B" w:rsidRPr="00EE0F33" w:rsidRDefault="004E398B" w:rsidP="004E398B">
            <w:pPr>
              <w:widowControl w:val="0"/>
              <w:pBdr>
                <w:top w:val="nil"/>
                <w:left w:val="nil"/>
                <w:bottom w:val="nil"/>
                <w:right w:val="nil"/>
                <w:between w:val="nil"/>
              </w:pBdr>
              <w:spacing w:line="240" w:lineRule="auto"/>
              <w:rPr>
                <w:rFonts w:asciiTheme="majorHAnsi" w:eastAsia="Calibri" w:hAnsiTheme="majorHAnsi" w:cstheme="majorHAnsi"/>
                <w:color w:val="000000"/>
                <w:sz w:val="16"/>
                <w:szCs w:val="16"/>
              </w:rPr>
            </w:pPr>
            <w:r>
              <w:rPr>
                <w:rFonts w:asciiTheme="majorHAnsi" w:eastAsia="Calibri" w:hAnsiTheme="majorHAnsi" w:cstheme="majorHAnsi"/>
                <w:color w:val="000000"/>
                <w:sz w:val="16"/>
                <w:szCs w:val="16"/>
              </w:rPr>
              <w:t xml:space="preserve">Assembly performance </w:t>
            </w:r>
          </w:p>
        </w:tc>
        <w:tc>
          <w:tcPr>
            <w:tcW w:w="1440" w:type="dxa"/>
            <w:shd w:val="clear" w:color="auto" w:fill="auto"/>
            <w:tcMar>
              <w:top w:w="100" w:type="dxa"/>
              <w:left w:w="100" w:type="dxa"/>
              <w:bottom w:w="100" w:type="dxa"/>
              <w:right w:w="100" w:type="dxa"/>
            </w:tcMar>
          </w:tcPr>
          <w:p w:rsidR="004E398B" w:rsidRPr="00BB5837" w:rsidRDefault="004E398B" w:rsidP="004E398B">
            <w:pPr>
              <w:widowControl w:val="0"/>
              <w:pBdr>
                <w:top w:val="nil"/>
                <w:left w:val="nil"/>
                <w:bottom w:val="nil"/>
                <w:right w:val="nil"/>
                <w:between w:val="nil"/>
              </w:pBdr>
              <w:spacing w:line="240" w:lineRule="auto"/>
              <w:rPr>
                <w:rFonts w:asciiTheme="majorHAnsi" w:eastAsia="Calibri" w:hAnsiTheme="majorHAnsi" w:cstheme="majorHAnsi"/>
                <w:b/>
                <w:sz w:val="16"/>
                <w:szCs w:val="16"/>
              </w:rPr>
            </w:pPr>
            <w:r w:rsidRPr="00BB5837">
              <w:rPr>
                <w:rFonts w:asciiTheme="majorHAnsi" w:eastAsia="Calibri" w:hAnsiTheme="majorHAnsi" w:cstheme="majorHAnsi"/>
                <w:b/>
                <w:sz w:val="16"/>
                <w:szCs w:val="16"/>
              </w:rPr>
              <w:t>Having Fun with Improvisation</w:t>
            </w:r>
          </w:p>
          <w:p w:rsidR="004E398B" w:rsidRDefault="004E398B" w:rsidP="004E398B">
            <w:pPr>
              <w:widowControl w:val="0"/>
              <w:pBdr>
                <w:top w:val="nil"/>
                <w:left w:val="nil"/>
                <w:bottom w:val="nil"/>
                <w:right w:val="nil"/>
                <w:between w:val="nil"/>
              </w:pBdr>
              <w:spacing w:line="240" w:lineRule="auto"/>
              <w:rPr>
                <w:rFonts w:asciiTheme="majorHAnsi" w:eastAsia="Calibri" w:hAnsiTheme="majorHAnsi" w:cstheme="majorHAnsi"/>
                <w:sz w:val="16"/>
                <w:szCs w:val="16"/>
              </w:rPr>
            </w:pPr>
            <w:r w:rsidRPr="00B2274F">
              <w:rPr>
                <w:rFonts w:asciiTheme="majorHAnsi" w:eastAsia="Calibri" w:hAnsiTheme="majorHAnsi" w:cstheme="majorHAnsi"/>
                <w:sz w:val="16"/>
                <w:szCs w:val="16"/>
              </w:rPr>
              <w:t>What Songs Can We Sing to Help Us Through the Day?</w:t>
            </w:r>
          </w:p>
          <w:p w:rsidR="004E398B" w:rsidRDefault="004E398B" w:rsidP="004E398B">
            <w:pPr>
              <w:widowControl w:val="0"/>
              <w:pBdr>
                <w:top w:val="nil"/>
                <w:left w:val="nil"/>
                <w:bottom w:val="nil"/>
                <w:right w:val="nil"/>
                <w:between w:val="nil"/>
              </w:pBdr>
              <w:spacing w:line="240" w:lineRule="auto"/>
              <w:rPr>
                <w:rFonts w:asciiTheme="majorHAnsi" w:eastAsia="Calibri" w:hAnsiTheme="majorHAnsi" w:cstheme="majorHAnsi"/>
                <w:sz w:val="16"/>
                <w:szCs w:val="16"/>
              </w:rPr>
            </w:pPr>
            <w:bookmarkStart w:id="0" w:name="_GoBack"/>
            <w:bookmarkEnd w:id="0"/>
          </w:p>
          <w:p w:rsidR="004E398B" w:rsidRDefault="004E398B" w:rsidP="004E398B">
            <w:pPr>
              <w:widowControl w:val="0"/>
              <w:pBdr>
                <w:top w:val="nil"/>
                <w:left w:val="nil"/>
                <w:bottom w:val="nil"/>
                <w:right w:val="nil"/>
                <w:between w:val="nil"/>
              </w:pBdr>
              <w:spacing w:line="240" w:lineRule="auto"/>
              <w:rPr>
                <w:rFonts w:asciiTheme="majorHAnsi" w:eastAsia="Calibri" w:hAnsiTheme="majorHAnsi" w:cstheme="majorHAnsi"/>
                <w:sz w:val="16"/>
                <w:szCs w:val="16"/>
              </w:rPr>
            </w:pPr>
          </w:p>
          <w:p w:rsidR="004E398B" w:rsidRPr="0073366F" w:rsidRDefault="004E398B" w:rsidP="004E398B">
            <w:pPr>
              <w:widowControl w:val="0"/>
              <w:pBdr>
                <w:top w:val="nil"/>
                <w:left w:val="nil"/>
                <w:bottom w:val="nil"/>
                <w:right w:val="nil"/>
                <w:between w:val="nil"/>
              </w:pBdr>
              <w:spacing w:line="240" w:lineRule="auto"/>
              <w:rPr>
                <w:rFonts w:asciiTheme="majorHAnsi" w:eastAsia="Calibri" w:hAnsiTheme="majorHAnsi" w:cstheme="majorHAnsi"/>
                <w:color w:val="000000"/>
                <w:sz w:val="16"/>
                <w:szCs w:val="16"/>
              </w:rPr>
            </w:pPr>
            <w:r w:rsidRPr="00BF36F1">
              <w:rPr>
                <w:rFonts w:asciiTheme="majorHAnsi" w:eastAsia="Calibri" w:hAnsiTheme="majorHAnsi" w:cstheme="majorHAnsi"/>
                <w:b/>
                <w:color w:val="000000"/>
                <w:sz w:val="16"/>
                <w:szCs w:val="16"/>
              </w:rPr>
              <w:t>Extra-Curricular-</w:t>
            </w:r>
            <w:r>
              <w:rPr>
                <w:rFonts w:asciiTheme="majorHAnsi" w:eastAsia="Calibri" w:hAnsiTheme="majorHAnsi" w:cstheme="majorHAnsi"/>
                <w:color w:val="000000"/>
                <w:sz w:val="16"/>
                <w:szCs w:val="16"/>
              </w:rPr>
              <w:t xml:space="preserve"> Crowning of Mary Hymns</w:t>
            </w:r>
          </w:p>
          <w:p w:rsidR="004E398B" w:rsidRPr="0073366F" w:rsidRDefault="004E398B" w:rsidP="004E398B">
            <w:pPr>
              <w:widowControl w:val="0"/>
              <w:pBdr>
                <w:top w:val="nil"/>
                <w:left w:val="nil"/>
                <w:bottom w:val="nil"/>
                <w:right w:val="nil"/>
                <w:between w:val="nil"/>
              </w:pBdr>
              <w:spacing w:line="240" w:lineRule="auto"/>
              <w:rPr>
                <w:rFonts w:asciiTheme="majorHAnsi" w:eastAsia="Calibri" w:hAnsiTheme="majorHAnsi" w:cstheme="majorHAnsi"/>
                <w:color w:val="000000"/>
                <w:sz w:val="16"/>
                <w:szCs w:val="16"/>
              </w:rPr>
            </w:pPr>
          </w:p>
          <w:p w:rsidR="004E398B" w:rsidRPr="00C75BB3" w:rsidRDefault="004E398B" w:rsidP="004E398B">
            <w:pPr>
              <w:widowControl w:val="0"/>
              <w:pBdr>
                <w:top w:val="nil"/>
                <w:left w:val="nil"/>
                <w:bottom w:val="nil"/>
                <w:right w:val="nil"/>
                <w:between w:val="nil"/>
              </w:pBdr>
              <w:spacing w:line="240" w:lineRule="auto"/>
              <w:rPr>
                <w:rFonts w:asciiTheme="majorHAnsi" w:eastAsia="Calibri" w:hAnsiTheme="majorHAnsi" w:cstheme="majorHAnsi"/>
                <w:sz w:val="16"/>
                <w:szCs w:val="16"/>
              </w:rPr>
            </w:pPr>
            <w:r>
              <w:rPr>
                <w:rFonts w:asciiTheme="majorHAnsi" w:eastAsia="Calibri" w:hAnsiTheme="majorHAnsi" w:cstheme="majorHAnsi"/>
                <w:sz w:val="16"/>
                <w:szCs w:val="16"/>
              </w:rPr>
              <w:t xml:space="preserve"> </w:t>
            </w:r>
          </w:p>
        </w:tc>
        <w:tc>
          <w:tcPr>
            <w:tcW w:w="1560" w:type="dxa"/>
            <w:gridSpan w:val="2"/>
            <w:shd w:val="clear" w:color="auto" w:fill="auto"/>
            <w:tcMar>
              <w:top w:w="100" w:type="dxa"/>
              <w:left w:w="100" w:type="dxa"/>
              <w:bottom w:w="100" w:type="dxa"/>
              <w:right w:w="100" w:type="dxa"/>
            </w:tcMar>
          </w:tcPr>
          <w:p w:rsidR="004E398B" w:rsidRDefault="004E398B" w:rsidP="004E398B">
            <w:pPr>
              <w:widowControl w:val="0"/>
              <w:pBdr>
                <w:top w:val="nil"/>
                <w:left w:val="nil"/>
                <w:bottom w:val="nil"/>
                <w:right w:val="nil"/>
                <w:between w:val="nil"/>
              </w:pBdr>
              <w:spacing w:line="240" w:lineRule="auto"/>
              <w:rPr>
                <w:rFonts w:asciiTheme="majorHAnsi" w:eastAsia="Calibri" w:hAnsiTheme="majorHAnsi" w:cstheme="majorHAnsi"/>
                <w:b/>
                <w:sz w:val="16"/>
                <w:szCs w:val="16"/>
              </w:rPr>
            </w:pPr>
            <w:r w:rsidRPr="00BB5837">
              <w:rPr>
                <w:rFonts w:asciiTheme="majorHAnsi" w:eastAsia="Calibri" w:hAnsiTheme="majorHAnsi" w:cstheme="majorHAnsi"/>
                <w:b/>
                <w:sz w:val="16"/>
                <w:szCs w:val="16"/>
              </w:rPr>
              <w:t>Let’s Perform</w:t>
            </w:r>
          </w:p>
          <w:p w:rsidR="004E398B" w:rsidRPr="00B2274F" w:rsidRDefault="004E398B" w:rsidP="004E398B">
            <w:pPr>
              <w:widowControl w:val="0"/>
              <w:pBdr>
                <w:top w:val="nil"/>
                <w:left w:val="nil"/>
                <w:bottom w:val="nil"/>
                <w:right w:val="nil"/>
                <w:between w:val="nil"/>
              </w:pBdr>
              <w:spacing w:line="240" w:lineRule="auto"/>
              <w:rPr>
                <w:rFonts w:asciiTheme="majorHAnsi" w:eastAsia="Calibri" w:hAnsiTheme="majorHAnsi" w:cstheme="majorHAnsi"/>
                <w:sz w:val="16"/>
                <w:szCs w:val="16"/>
              </w:rPr>
            </w:pPr>
            <w:r w:rsidRPr="00B2274F">
              <w:rPr>
                <w:rFonts w:asciiTheme="majorHAnsi" w:eastAsia="Calibri" w:hAnsiTheme="majorHAnsi" w:cstheme="majorHAnsi"/>
                <w:sz w:val="16"/>
                <w:szCs w:val="16"/>
              </w:rPr>
              <w:t>How Does Music Teach Us About Looking After Our Planet?</w:t>
            </w:r>
          </w:p>
        </w:tc>
      </w:tr>
      <w:tr w:rsidR="00B01CAA" w:rsidRPr="00EE0F33">
        <w:tc>
          <w:tcPr>
            <w:tcW w:w="1785" w:type="dxa"/>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b/>
                <w:color w:val="20124D"/>
                <w:sz w:val="16"/>
                <w:szCs w:val="16"/>
              </w:rPr>
            </w:pPr>
            <w:r w:rsidRPr="00EE0F33">
              <w:rPr>
                <w:rFonts w:asciiTheme="majorHAnsi" w:eastAsia="Calibri" w:hAnsiTheme="majorHAnsi" w:cstheme="majorHAnsi"/>
                <w:b/>
                <w:color w:val="20124D"/>
                <w:sz w:val="16"/>
                <w:szCs w:val="16"/>
              </w:rPr>
              <w:t>Computing</w:t>
            </w:r>
          </w:p>
        </w:tc>
        <w:tc>
          <w:tcPr>
            <w:tcW w:w="1530" w:type="dxa"/>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b/>
                <w:sz w:val="16"/>
                <w:szCs w:val="16"/>
              </w:rPr>
            </w:pPr>
            <w:r w:rsidRPr="00EE0F33">
              <w:rPr>
                <w:rFonts w:asciiTheme="majorHAnsi" w:eastAsia="Calibri" w:hAnsiTheme="majorHAnsi" w:cstheme="majorHAnsi"/>
                <w:b/>
                <w:sz w:val="16"/>
                <w:szCs w:val="16"/>
              </w:rPr>
              <w:t>Computing systems and networks-Technology around us</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To identify technology</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explain technology as something that helps us.</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locate examples of technology in the classroom.</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explain how these technology examples help us.</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name the main parts of a computer.</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switch on and log into a computer.</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use a mouse to click and drag.</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use a mouse to open a program.</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click and drag to make objects on a screen.</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use a mouse to create a picture.</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say what a keyboard is for.</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lastRenderedPageBreak/>
              <w:t>I can type my name on a computer</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save my work to a file.</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open my work from a file.</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use the arrow keys to move the cursor.</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delete letters.</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identify rules to keep us safe and healthy when we are using technology in and beyond the home.</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give examples of some of these rules.</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discuss how we benefit from these rules.</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tc>
        <w:tc>
          <w:tcPr>
            <w:tcW w:w="1601" w:type="dxa"/>
            <w:gridSpan w:val="2"/>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b/>
                <w:sz w:val="16"/>
                <w:szCs w:val="16"/>
              </w:rPr>
            </w:pPr>
            <w:r w:rsidRPr="00EE0F33">
              <w:rPr>
                <w:rFonts w:asciiTheme="majorHAnsi" w:eastAsia="Calibri" w:hAnsiTheme="majorHAnsi" w:cstheme="majorHAnsi"/>
                <w:b/>
                <w:sz w:val="16"/>
                <w:szCs w:val="16"/>
              </w:rPr>
              <w:lastRenderedPageBreak/>
              <w:t>Creating media-Digital painting</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p w:rsidR="00B01CAA" w:rsidRPr="00EE0F33" w:rsidRDefault="009340CF" w:rsidP="00EE0F33">
            <w:pPr>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make marks on a screen and explain which tools I used</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draw lines on a screen and explain which tools I used.</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use the paint tools to draw a picture.</w:t>
            </w:r>
          </w:p>
          <w:p w:rsidR="00B01CAA" w:rsidRPr="00EE0F33" w:rsidRDefault="009340CF" w:rsidP="00EE0F33">
            <w:pPr>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make marks with the square and line tools.</w:t>
            </w:r>
          </w:p>
          <w:p w:rsidR="00B01CAA" w:rsidRPr="00EE0F33" w:rsidRDefault="009340CF" w:rsidP="00EE0F33">
            <w:pPr>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use the shape and line tools effectively.</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use the shape and line tools to recreate the work of an artist.</w:t>
            </w:r>
          </w:p>
          <w:p w:rsidR="00B01CAA" w:rsidRPr="00EE0F33" w:rsidRDefault="009340CF" w:rsidP="00EE0F33">
            <w:pPr>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choose appropriate shapes.</w:t>
            </w:r>
          </w:p>
          <w:p w:rsidR="00B01CAA" w:rsidRPr="00EE0F33" w:rsidRDefault="009340CF" w:rsidP="00EE0F33">
            <w:pPr>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make appropriate colour choices</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create a picture in the style of an artist.</w:t>
            </w:r>
          </w:p>
          <w:p w:rsidR="00B01CAA" w:rsidRPr="00EE0F33" w:rsidRDefault="009340CF" w:rsidP="00EE0F33">
            <w:pPr>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explain that different paint tools do different jobs.</w:t>
            </w:r>
          </w:p>
          <w:p w:rsidR="00B01CAA" w:rsidRPr="00EE0F33" w:rsidRDefault="009340CF" w:rsidP="00EE0F33">
            <w:pPr>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lastRenderedPageBreak/>
              <w:t>I can choose appropriate paint tools and colours to recreate the work of an artist.</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say which tools were helpful and why.</w:t>
            </w:r>
          </w:p>
          <w:p w:rsidR="00B01CAA" w:rsidRPr="00EE0F33" w:rsidRDefault="009340CF" w:rsidP="00EE0F33">
            <w:pPr>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make dots of colour on the page.</w:t>
            </w:r>
          </w:p>
          <w:p w:rsidR="00B01CAA" w:rsidRPr="00EE0F33" w:rsidRDefault="009340CF" w:rsidP="00EE0F33">
            <w:pPr>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change the colour and brush sizes.</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use dots of colour to create a picture in the style of an artist on my own.</w:t>
            </w:r>
          </w:p>
          <w:p w:rsidR="00B01CAA" w:rsidRPr="00EE0F33" w:rsidRDefault="009340CF" w:rsidP="00EE0F33">
            <w:pPr>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explain that pictures can be made in lots of different ways.</w:t>
            </w:r>
          </w:p>
          <w:p w:rsidR="00B01CAA" w:rsidRPr="00EE0F33" w:rsidRDefault="009340CF" w:rsidP="00EE0F33">
            <w:pPr>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spot the differences between painting on a computer and on paper.</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say whether I prefer painting using a computer or using paper.</w:t>
            </w:r>
          </w:p>
        </w:tc>
        <w:tc>
          <w:tcPr>
            <w:tcW w:w="1564" w:type="dxa"/>
            <w:gridSpan w:val="2"/>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b/>
                <w:sz w:val="16"/>
                <w:szCs w:val="16"/>
              </w:rPr>
            </w:pPr>
            <w:r w:rsidRPr="00EE0F33">
              <w:rPr>
                <w:rFonts w:asciiTheme="majorHAnsi" w:eastAsia="Calibri" w:hAnsiTheme="majorHAnsi" w:cstheme="majorHAnsi"/>
                <w:b/>
                <w:sz w:val="16"/>
                <w:szCs w:val="16"/>
              </w:rPr>
              <w:lastRenderedPageBreak/>
              <w:t>Creating media-Digital writing</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open a word processor.</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recognise keys on a keyboard.</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identify and find keys on a keyboard.</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enter text into a computer.</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 xml:space="preserve">I can use letter, number, and </w:t>
            </w:r>
            <w:r w:rsidR="00EE0F33" w:rsidRPr="00EE0F33">
              <w:rPr>
                <w:rFonts w:asciiTheme="majorHAnsi" w:eastAsia="Calibri" w:hAnsiTheme="majorHAnsi" w:cstheme="majorHAnsi"/>
                <w:sz w:val="16"/>
                <w:szCs w:val="16"/>
              </w:rPr>
              <w:t>Space keys</w:t>
            </w:r>
            <w:r w:rsidRPr="00EE0F33">
              <w:rPr>
                <w:rFonts w:asciiTheme="majorHAnsi" w:eastAsia="Calibri" w:hAnsiTheme="majorHAnsi" w:cstheme="majorHAnsi"/>
                <w:sz w:val="16"/>
                <w:szCs w:val="16"/>
              </w:rPr>
              <w:t>.</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use Backspace to remove text.</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type capital letters.</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explain what the keys that I have already learnt about.</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identify the toolbar and use bold, italic, and underline.</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 xml:space="preserve">I can select a word by </w:t>
            </w:r>
            <w:r w:rsidR="00EE0F33" w:rsidRPr="00EE0F33">
              <w:rPr>
                <w:rFonts w:asciiTheme="majorHAnsi" w:eastAsia="Calibri" w:hAnsiTheme="majorHAnsi" w:cstheme="majorHAnsi"/>
                <w:sz w:val="16"/>
                <w:szCs w:val="16"/>
              </w:rPr>
              <w:t>double</w:t>
            </w:r>
            <w:r w:rsidRPr="00EE0F33">
              <w:rPr>
                <w:rFonts w:asciiTheme="majorHAnsi" w:eastAsia="Calibri" w:hAnsiTheme="majorHAnsi" w:cstheme="majorHAnsi"/>
                <w:sz w:val="16"/>
                <w:szCs w:val="16"/>
              </w:rPr>
              <w:t>-clicking.</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select all of the text by clicking and dragging</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change the font.</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lastRenderedPageBreak/>
              <w:t>I can say what tool I used to change the text.</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decide if my changes have improved my writing.</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use ‘Undo’ to remove changes.</w:t>
            </w:r>
          </w:p>
          <w:p w:rsidR="00B01CAA" w:rsidRPr="00EE0F33" w:rsidRDefault="009340CF" w:rsidP="00EE0F33">
            <w:pPr>
              <w:widowControl w:val="0"/>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make changes to text on a computer.</w:t>
            </w:r>
          </w:p>
          <w:p w:rsidR="00B01CAA" w:rsidRPr="00EE0F33" w:rsidRDefault="009340CF" w:rsidP="00EE0F33">
            <w:pPr>
              <w:widowControl w:val="0"/>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explain the differences between typing and writing.</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say why I prefer typing or writing.</w:t>
            </w:r>
          </w:p>
        </w:tc>
        <w:tc>
          <w:tcPr>
            <w:tcW w:w="1515" w:type="dxa"/>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b/>
                <w:sz w:val="16"/>
                <w:szCs w:val="16"/>
              </w:rPr>
            </w:pPr>
            <w:r w:rsidRPr="00EE0F33">
              <w:rPr>
                <w:rFonts w:asciiTheme="majorHAnsi" w:eastAsia="Calibri" w:hAnsiTheme="majorHAnsi" w:cstheme="majorHAnsi"/>
                <w:b/>
                <w:sz w:val="16"/>
                <w:szCs w:val="16"/>
              </w:rPr>
              <w:lastRenderedPageBreak/>
              <w:t>Programming A-Moving a robot</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predict the outcome of a command on a device.</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match a command to an outcome.</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run a command on a device.</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follow an instruction.</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recall words that can be acted out.</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give directions.</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compare forward and backward movements</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start a sequence from the same place.</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predict the outcome of a sequence involving ‘forwards’ and ‘backwards’ commands.</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 xml:space="preserve">I can compare left </w:t>
            </w:r>
            <w:r w:rsidRPr="00EE0F33">
              <w:rPr>
                <w:rFonts w:asciiTheme="majorHAnsi" w:eastAsia="Calibri" w:hAnsiTheme="majorHAnsi" w:cstheme="majorHAnsi"/>
                <w:sz w:val="16"/>
                <w:szCs w:val="16"/>
              </w:rPr>
              <w:lastRenderedPageBreak/>
              <w:t>and right turns.</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experiment with ‘turn’ and ‘move’ commands to move a robot</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predict the outcome of a sequence involving up to four commands.</w:t>
            </w:r>
          </w:p>
          <w:p w:rsidR="00B01CAA" w:rsidRPr="00EE0F33" w:rsidRDefault="009340CF" w:rsidP="00EE0F33">
            <w:pPr>
              <w:widowControl w:val="0"/>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explain what my program should do.</w:t>
            </w:r>
          </w:p>
          <w:p w:rsidR="00B01CAA" w:rsidRPr="00EE0F33" w:rsidRDefault="009340CF" w:rsidP="00EE0F33">
            <w:pPr>
              <w:widowControl w:val="0"/>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choose the order of commands in a sequence.</w:t>
            </w:r>
          </w:p>
          <w:p w:rsidR="00B01CAA" w:rsidRPr="00EE0F33" w:rsidRDefault="009340CF" w:rsidP="00EE0F33">
            <w:pPr>
              <w:widowControl w:val="0"/>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debug my program.</w:t>
            </w:r>
          </w:p>
          <w:p w:rsidR="00B01CAA" w:rsidRPr="00EE0F33" w:rsidRDefault="009340CF" w:rsidP="00EE0F33">
            <w:pPr>
              <w:widowControl w:val="0"/>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identify several possible solutions.</w:t>
            </w:r>
          </w:p>
          <w:p w:rsidR="00B01CAA" w:rsidRPr="00EE0F33" w:rsidRDefault="009340CF" w:rsidP="00EE0F33">
            <w:pPr>
              <w:widowControl w:val="0"/>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plan two programs</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use two different programs to get to the same place.</w:t>
            </w:r>
          </w:p>
        </w:tc>
        <w:tc>
          <w:tcPr>
            <w:tcW w:w="1440" w:type="dxa"/>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b/>
                <w:sz w:val="16"/>
                <w:szCs w:val="16"/>
              </w:rPr>
            </w:pPr>
            <w:r w:rsidRPr="00EE0F33">
              <w:rPr>
                <w:rFonts w:asciiTheme="majorHAnsi" w:eastAsia="Calibri" w:hAnsiTheme="majorHAnsi" w:cstheme="majorHAnsi"/>
                <w:b/>
                <w:sz w:val="16"/>
                <w:szCs w:val="16"/>
              </w:rPr>
              <w:lastRenderedPageBreak/>
              <w:t>Data and information-Grouping data</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describe objects using labels.</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match objects to groups.</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identify the label for a group of objects.</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count objects.</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group objects.</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count a group of objects.</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describe an object.</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describe a property of an object.</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find objects with similar properties.</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group similar objects.</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group objects in more than one way.</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count how many objects share a property.</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lastRenderedPageBreak/>
              <w:t>I can choose how to group objects.</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describe groups of objects.</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record how many objects are in a group.</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decide how to group objects to answer a question.</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compare groups of objects.</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record and share what I have found</w:t>
            </w:r>
          </w:p>
          <w:p w:rsidR="00B01CAA" w:rsidRPr="00EE0F33" w:rsidRDefault="00B01CAA" w:rsidP="00EE0F33">
            <w:pPr>
              <w:spacing w:line="240" w:lineRule="auto"/>
              <w:ind w:left="360"/>
              <w:jc w:val="center"/>
              <w:rPr>
                <w:rFonts w:asciiTheme="majorHAnsi" w:eastAsia="Calibri" w:hAnsiTheme="majorHAnsi" w:cstheme="majorHAnsi"/>
                <w:sz w:val="16"/>
                <w:szCs w:val="16"/>
              </w:rPr>
            </w:pP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tc>
        <w:tc>
          <w:tcPr>
            <w:tcW w:w="1560" w:type="dxa"/>
            <w:gridSpan w:val="2"/>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b/>
                <w:sz w:val="16"/>
                <w:szCs w:val="16"/>
              </w:rPr>
            </w:pPr>
            <w:r w:rsidRPr="00EE0F33">
              <w:rPr>
                <w:rFonts w:asciiTheme="majorHAnsi" w:eastAsia="Calibri" w:hAnsiTheme="majorHAnsi" w:cstheme="majorHAnsi"/>
                <w:b/>
                <w:sz w:val="16"/>
                <w:szCs w:val="16"/>
              </w:rPr>
              <w:lastRenderedPageBreak/>
              <w:t>Programming B-introduction to animation</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find the commands to move a sprite</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use commands to move a sprite</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compare different programming tools.</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use more than one block by joining them together</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 xml:space="preserve">I can use a </w:t>
            </w:r>
            <w:r w:rsidRPr="00EE0F33">
              <w:rPr>
                <w:rFonts w:asciiTheme="majorHAnsi" w:eastAsia="Calibri" w:hAnsiTheme="majorHAnsi" w:cstheme="majorHAnsi"/>
                <w:b/>
                <w:sz w:val="16"/>
                <w:szCs w:val="16"/>
              </w:rPr>
              <w:t>Start b</w:t>
            </w:r>
            <w:r w:rsidRPr="00EE0F33">
              <w:rPr>
                <w:rFonts w:asciiTheme="majorHAnsi" w:eastAsia="Calibri" w:hAnsiTheme="majorHAnsi" w:cstheme="majorHAnsi"/>
                <w:sz w:val="16"/>
                <w:szCs w:val="16"/>
              </w:rPr>
              <w:t>lock in a program.</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run my program.</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find blocks that have numbers.</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 xml:space="preserve">I can change the </w:t>
            </w:r>
            <w:r w:rsidR="00EE0F33" w:rsidRPr="00EE0F33">
              <w:rPr>
                <w:rFonts w:asciiTheme="majorHAnsi" w:eastAsia="Calibri" w:hAnsiTheme="majorHAnsi" w:cstheme="majorHAnsi"/>
                <w:sz w:val="16"/>
                <w:szCs w:val="16"/>
              </w:rPr>
              <w:t>value.</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say what happens when I change a value.</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show that a project can include more than one sprite.</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delete a sprite.</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add blocks to each of my sprites.</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lastRenderedPageBreak/>
              <w:t>I can choose appropriate artwork for my project.</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decide how each sprite will move.</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create an algorithm for each sprite.</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use sprites that match my design.</w:t>
            </w:r>
          </w:p>
          <w:p w:rsidR="00B01CAA" w:rsidRPr="00EE0F33" w:rsidRDefault="009340CF" w:rsidP="00EE0F33">
            <w:pP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add programming blocks based on my algorithm.</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I can test the programs I have created.</w:t>
            </w:r>
          </w:p>
        </w:tc>
      </w:tr>
      <w:tr w:rsidR="00B01CAA" w:rsidRPr="00EE0F33">
        <w:tc>
          <w:tcPr>
            <w:tcW w:w="1785" w:type="dxa"/>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b/>
                <w:color w:val="20124D"/>
                <w:sz w:val="16"/>
                <w:szCs w:val="16"/>
              </w:rPr>
            </w:pPr>
            <w:r w:rsidRPr="00EE0F33">
              <w:rPr>
                <w:rFonts w:asciiTheme="majorHAnsi" w:eastAsia="Calibri" w:hAnsiTheme="majorHAnsi" w:cstheme="majorHAnsi"/>
                <w:b/>
                <w:color w:val="20124D"/>
                <w:sz w:val="16"/>
                <w:szCs w:val="16"/>
              </w:rPr>
              <w:lastRenderedPageBreak/>
              <w:t>PE</w:t>
            </w:r>
          </w:p>
        </w:tc>
        <w:tc>
          <w:tcPr>
            <w:tcW w:w="1530" w:type="dxa"/>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Multi skills</w:t>
            </w:r>
          </w:p>
        </w:tc>
        <w:tc>
          <w:tcPr>
            <w:tcW w:w="1601" w:type="dxa"/>
            <w:gridSpan w:val="2"/>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Dance</w:t>
            </w:r>
          </w:p>
        </w:tc>
        <w:tc>
          <w:tcPr>
            <w:tcW w:w="1564" w:type="dxa"/>
            <w:gridSpan w:val="2"/>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Gymnastics</w:t>
            </w:r>
          </w:p>
        </w:tc>
        <w:tc>
          <w:tcPr>
            <w:tcW w:w="1515" w:type="dxa"/>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Wigan Warriors</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Multi Skills</w:t>
            </w:r>
          </w:p>
        </w:tc>
        <w:tc>
          <w:tcPr>
            <w:tcW w:w="1440" w:type="dxa"/>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Ball skills</w:t>
            </w:r>
          </w:p>
        </w:tc>
        <w:tc>
          <w:tcPr>
            <w:tcW w:w="1560" w:type="dxa"/>
            <w:gridSpan w:val="2"/>
            <w:shd w:val="clear" w:color="auto" w:fill="auto"/>
            <w:tcMar>
              <w:top w:w="100" w:type="dxa"/>
              <w:left w:w="100" w:type="dxa"/>
              <w:bottom w:w="100" w:type="dxa"/>
              <w:right w:w="100" w:type="dxa"/>
            </w:tcMar>
          </w:tcPr>
          <w:p w:rsidR="00B01CAA" w:rsidRPr="00EE0F33" w:rsidRDefault="009340CF" w:rsidP="00EE0F33">
            <w:pPr>
              <w:widowControl w:val="0"/>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Wigan Warriors</w:t>
            </w:r>
          </w:p>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Multi Skills</w:t>
            </w:r>
          </w:p>
        </w:tc>
      </w:tr>
      <w:tr w:rsidR="00B01CAA" w:rsidRPr="00EE0F33">
        <w:tc>
          <w:tcPr>
            <w:tcW w:w="1785" w:type="dxa"/>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b/>
                <w:color w:val="20124D"/>
                <w:sz w:val="16"/>
                <w:szCs w:val="16"/>
              </w:rPr>
            </w:pPr>
            <w:r w:rsidRPr="00EE0F33">
              <w:rPr>
                <w:rFonts w:asciiTheme="majorHAnsi" w:eastAsia="Calibri" w:hAnsiTheme="majorHAnsi" w:cstheme="majorHAnsi"/>
                <w:b/>
                <w:color w:val="20124D"/>
                <w:sz w:val="16"/>
                <w:szCs w:val="16"/>
              </w:rPr>
              <w:t>MFL</w:t>
            </w:r>
          </w:p>
        </w:tc>
        <w:tc>
          <w:tcPr>
            <w:tcW w:w="1530" w:type="dxa"/>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N/A</w:t>
            </w:r>
          </w:p>
        </w:tc>
        <w:tc>
          <w:tcPr>
            <w:tcW w:w="1601" w:type="dxa"/>
            <w:gridSpan w:val="2"/>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N/A</w:t>
            </w:r>
          </w:p>
        </w:tc>
        <w:tc>
          <w:tcPr>
            <w:tcW w:w="1564" w:type="dxa"/>
            <w:gridSpan w:val="2"/>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N/A</w:t>
            </w:r>
          </w:p>
        </w:tc>
        <w:tc>
          <w:tcPr>
            <w:tcW w:w="1515" w:type="dxa"/>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N/A</w:t>
            </w:r>
          </w:p>
        </w:tc>
        <w:tc>
          <w:tcPr>
            <w:tcW w:w="1440" w:type="dxa"/>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N/A</w:t>
            </w:r>
          </w:p>
        </w:tc>
        <w:tc>
          <w:tcPr>
            <w:tcW w:w="1560" w:type="dxa"/>
            <w:gridSpan w:val="2"/>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N/A</w:t>
            </w:r>
          </w:p>
        </w:tc>
      </w:tr>
      <w:tr w:rsidR="00B01CAA" w:rsidRPr="00EE0F33">
        <w:tc>
          <w:tcPr>
            <w:tcW w:w="1785" w:type="dxa"/>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b/>
                <w:color w:val="20124D"/>
                <w:sz w:val="16"/>
                <w:szCs w:val="16"/>
              </w:rPr>
            </w:pPr>
            <w:r w:rsidRPr="00EE0F33">
              <w:rPr>
                <w:rFonts w:asciiTheme="majorHAnsi" w:eastAsia="Calibri" w:hAnsiTheme="majorHAnsi" w:cstheme="majorHAnsi"/>
                <w:b/>
                <w:color w:val="20124D"/>
                <w:sz w:val="16"/>
                <w:szCs w:val="16"/>
              </w:rPr>
              <w:t>RSE/PSHE</w:t>
            </w:r>
          </w:p>
        </w:tc>
        <w:tc>
          <w:tcPr>
            <w:tcW w:w="1530" w:type="dxa"/>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Created and Loved by God</w:t>
            </w:r>
          </w:p>
          <w:p w:rsidR="00113818" w:rsidRPr="00EE0F33" w:rsidRDefault="00113818"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p w:rsidR="00113818" w:rsidRPr="00EE0F33" w:rsidRDefault="00113818"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Unit 1</w:t>
            </w:r>
          </w:p>
          <w:p w:rsidR="00113818" w:rsidRPr="00EE0F33" w:rsidRDefault="00113818"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Religious</w:t>
            </w:r>
          </w:p>
          <w:p w:rsidR="00113818" w:rsidRPr="00EE0F33" w:rsidRDefault="00113818"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Understanding</w:t>
            </w:r>
          </w:p>
          <w:p w:rsidR="00113818" w:rsidRPr="00EE0F33" w:rsidRDefault="00113818"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Unit 2</w:t>
            </w:r>
          </w:p>
          <w:p w:rsidR="00113818" w:rsidRPr="00EE0F33" w:rsidRDefault="00113818"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Me, My Body,</w:t>
            </w:r>
          </w:p>
          <w:p w:rsidR="00113818" w:rsidRPr="00EE0F33" w:rsidRDefault="00113818"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My Health</w:t>
            </w:r>
          </w:p>
          <w:p w:rsidR="00113818" w:rsidRPr="00EE0F33" w:rsidRDefault="00113818"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tc>
        <w:tc>
          <w:tcPr>
            <w:tcW w:w="1601" w:type="dxa"/>
            <w:gridSpan w:val="2"/>
            <w:shd w:val="clear" w:color="auto" w:fill="auto"/>
            <w:tcMar>
              <w:top w:w="100" w:type="dxa"/>
              <w:left w:w="100" w:type="dxa"/>
              <w:bottom w:w="100" w:type="dxa"/>
              <w:right w:w="100" w:type="dxa"/>
            </w:tcMar>
          </w:tcPr>
          <w:p w:rsidR="00113818"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Created and Loved by God</w:t>
            </w:r>
          </w:p>
          <w:p w:rsidR="00113818" w:rsidRPr="00EE0F33" w:rsidRDefault="00113818"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p w:rsidR="00113818" w:rsidRPr="00EE0F33" w:rsidRDefault="00113818"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Unit 3</w:t>
            </w:r>
          </w:p>
          <w:p w:rsidR="00113818" w:rsidRPr="00EE0F33" w:rsidRDefault="00113818"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Emotional</w:t>
            </w:r>
          </w:p>
          <w:p w:rsidR="00113818" w:rsidRPr="00EE0F33" w:rsidRDefault="00113818"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Well-Being</w:t>
            </w:r>
          </w:p>
          <w:p w:rsidR="00113818" w:rsidRPr="00EE0F33" w:rsidRDefault="00113818"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Unit 4</w:t>
            </w:r>
          </w:p>
          <w:p w:rsidR="00113818" w:rsidRPr="00EE0F33" w:rsidRDefault="00113818"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Life Cycles</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tc>
        <w:tc>
          <w:tcPr>
            <w:tcW w:w="1564" w:type="dxa"/>
            <w:gridSpan w:val="2"/>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Created to Love Others</w:t>
            </w:r>
          </w:p>
          <w:p w:rsidR="00113818" w:rsidRPr="00EE0F33" w:rsidRDefault="00113818"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p w:rsidR="00113818" w:rsidRPr="00EE0F33" w:rsidRDefault="00113818"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Unit 1</w:t>
            </w:r>
          </w:p>
          <w:p w:rsidR="00113818" w:rsidRPr="00EE0F33" w:rsidRDefault="00113818"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Religious</w:t>
            </w:r>
          </w:p>
          <w:p w:rsidR="00113818" w:rsidRPr="00EE0F33" w:rsidRDefault="00113818"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Understanding</w:t>
            </w:r>
          </w:p>
          <w:p w:rsidR="00113818" w:rsidRPr="00EE0F33" w:rsidRDefault="00113818"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Unit 2</w:t>
            </w:r>
          </w:p>
          <w:p w:rsidR="00113818" w:rsidRPr="00EE0F33" w:rsidRDefault="00113818"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Personal</w:t>
            </w:r>
          </w:p>
          <w:p w:rsidR="00113818" w:rsidRPr="00EE0F33" w:rsidRDefault="00113818"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Relationships</w:t>
            </w:r>
          </w:p>
          <w:p w:rsidR="00113818" w:rsidRPr="00EE0F33" w:rsidRDefault="00113818"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tc>
        <w:tc>
          <w:tcPr>
            <w:tcW w:w="1515" w:type="dxa"/>
            <w:shd w:val="clear" w:color="auto" w:fill="auto"/>
            <w:tcMar>
              <w:top w:w="100" w:type="dxa"/>
              <w:left w:w="100" w:type="dxa"/>
              <w:bottom w:w="100" w:type="dxa"/>
              <w:right w:w="100" w:type="dxa"/>
            </w:tcMar>
          </w:tcPr>
          <w:p w:rsidR="00113818"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Created to Love Others</w:t>
            </w:r>
          </w:p>
          <w:p w:rsidR="00113818" w:rsidRPr="00EE0F33" w:rsidRDefault="00113818"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p w:rsidR="00113818" w:rsidRPr="00EE0F33" w:rsidRDefault="00113818"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Unit 3</w:t>
            </w:r>
          </w:p>
          <w:p w:rsidR="00113818" w:rsidRPr="00EE0F33" w:rsidRDefault="00113818"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Life Online</w:t>
            </w:r>
          </w:p>
          <w:p w:rsidR="00113818" w:rsidRPr="00EE0F33" w:rsidRDefault="00113818"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Unit 4</w:t>
            </w:r>
          </w:p>
          <w:p w:rsidR="00113818" w:rsidRPr="00EE0F33" w:rsidRDefault="00113818"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Keeping</w:t>
            </w:r>
          </w:p>
          <w:p w:rsidR="00B01CAA" w:rsidRPr="00EE0F33" w:rsidRDefault="00113818"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Safe</w:t>
            </w:r>
          </w:p>
        </w:tc>
        <w:tc>
          <w:tcPr>
            <w:tcW w:w="1440" w:type="dxa"/>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Created to Live in Community</w:t>
            </w:r>
          </w:p>
          <w:p w:rsidR="00113818" w:rsidRPr="00EE0F33" w:rsidRDefault="00113818"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p w:rsidR="00113818" w:rsidRPr="00EE0F33" w:rsidRDefault="00113818"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Unit 1</w:t>
            </w:r>
          </w:p>
          <w:p w:rsidR="00113818" w:rsidRPr="00EE0F33" w:rsidRDefault="00113818"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Religious</w:t>
            </w:r>
          </w:p>
          <w:p w:rsidR="00113818" w:rsidRPr="00EE0F33" w:rsidRDefault="00113818"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Understanding</w:t>
            </w:r>
          </w:p>
          <w:p w:rsidR="00113818" w:rsidRPr="00EE0F33" w:rsidRDefault="00113818"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tc>
        <w:tc>
          <w:tcPr>
            <w:tcW w:w="1560" w:type="dxa"/>
            <w:gridSpan w:val="2"/>
            <w:shd w:val="clear" w:color="auto" w:fill="auto"/>
            <w:tcMar>
              <w:top w:w="100" w:type="dxa"/>
              <w:left w:w="100" w:type="dxa"/>
              <w:bottom w:w="100" w:type="dxa"/>
              <w:right w:w="100" w:type="dxa"/>
            </w:tcMar>
          </w:tcPr>
          <w:p w:rsidR="00113818"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Created to Live in Community</w:t>
            </w:r>
          </w:p>
          <w:p w:rsidR="00113818" w:rsidRPr="00EE0F33" w:rsidRDefault="00113818"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p w:rsidR="00113818" w:rsidRPr="00EE0F33" w:rsidRDefault="00113818"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Unit 2</w:t>
            </w:r>
          </w:p>
          <w:p w:rsidR="00113818" w:rsidRPr="00EE0F33" w:rsidRDefault="00113818"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Living in the</w:t>
            </w:r>
          </w:p>
          <w:p w:rsidR="00113818" w:rsidRPr="00EE0F33" w:rsidRDefault="00113818"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Wider World</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tc>
      </w:tr>
      <w:tr w:rsidR="00B01CAA" w:rsidRPr="00EE0F33">
        <w:tc>
          <w:tcPr>
            <w:tcW w:w="1785" w:type="dxa"/>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b/>
                <w:color w:val="20124D"/>
                <w:sz w:val="16"/>
                <w:szCs w:val="16"/>
              </w:rPr>
            </w:pPr>
            <w:r w:rsidRPr="00EE0F33">
              <w:rPr>
                <w:rFonts w:asciiTheme="majorHAnsi" w:eastAsia="Calibri" w:hAnsiTheme="majorHAnsi" w:cstheme="majorHAnsi"/>
                <w:b/>
                <w:color w:val="20124D"/>
                <w:sz w:val="16"/>
                <w:szCs w:val="16"/>
              </w:rPr>
              <w:t>Outdoor</w:t>
            </w:r>
          </w:p>
        </w:tc>
        <w:tc>
          <w:tcPr>
            <w:tcW w:w="1530" w:type="dxa"/>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Local Walk- Human and Physical features</w:t>
            </w:r>
          </w:p>
        </w:tc>
        <w:tc>
          <w:tcPr>
            <w:tcW w:w="1601" w:type="dxa"/>
            <w:gridSpan w:val="2"/>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Creating shelters in the woods using different materials.</w:t>
            </w:r>
          </w:p>
        </w:tc>
        <w:tc>
          <w:tcPr>
            <w:tcW w:w="1564" w:type="dxa"/>
            <w:gridSpan w:val="2"/>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Playground games of the past session.</w:t>
            </w:r>
          </w:p>
        </w:tc>
        <w:tc>
          <w:tcPr>
            <w:tcW w:w="1515" w:type="dxa"/>
            <w:shd w:val="clear" w:color="auto" w:fill="auto"/>
            <w:tcMar>
              <w:top w:w="100" w:type="dxa"/>
              <w:left w:w="100" w:type="dxa"/>
              <w:bottom w:w="100" w:type="dxa"/>
              <w:right w:w="100" w:type="dxa"/>
            </w:tcMar>
          </w:tcPr>
          <w:p w:rsidR="00B01CAA" w:rsidRPr="00EE0F33" w:rsidRDefault="009340CF" w:rsidP="00EE0F33">
            <w:pPr>
              <w:widowControl w:val="0"/>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School grounds walk - suggest ideas to improve school environment</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tc>
        <w:tc>
          <w:tcPr>
            <w:tcW w:w="1440" w:type="dxa"/>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Recreating the Great Fire of London by burning houses on playground.</w:t>
            </w:r>
          </w:p>
        </w:tc>
        <w:tc>
          <w:tcPr>
            <w:tcW w:w="1560" w:type="dxa"/>
            <w:gridSpan w:val="2"/>
            <w:shd w:val="clear" w:color="auto" w:fill="auto"/>
            <w:tcMar>
              <w:top w:w="100" w:type="dxa"/>
              <w:left w:w="100" w:type="dxa"/>
              <w:bottom w:w="100" w:type="dxa"/>
              <w:right w:w="100" w:type="dxa"/>
            </w:tcMar>
          </w:tcPr>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tc>
      </w:tr>
      <w:tr w:rsidR="00B01CAA" w:rsidRPr="00EE0F33">
        <w:tc>
          <w:tcPr>
            <w:tcW w:w="1785" w:type="dxa"/>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b/>
                <w:color w:val="20124D"/>
                <w:sz w:val="16"/>
                <w:szCs w:val="16"/>
              </w:rPr>
            </w:pPr>
            <w:r w:rsidRPr="00EE0F33">
              <w:rPr>
                <w:rFonts w:asciiTheme="majorHAnsi" w:eastAsia="Calibri" w:hAnsiTheme="majorHAnsi" w:cstheme="majorHAnsi"/>
                <w:b/>
                <w:color w:val="20124D"/>
                <w:sz w:val="16"/>
                <w:szCs w:val="16"/>
              </w:rPr>
              <w:t>EDI and BV</w:t>
            </w:r>
          </w:p>
        </w:tc>
        <w:tc>
          <w:tcPr>
            <w:tcW w:w="1530" w:type="dxa"/>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Democracy</w:t>
            </w:r>
          </w:p>
        </w:tc>
        <w:tc>
          <w:tcPr>
            <w:tcW w:w="1601" w:type="dxa"/>
            <w:gridSpan w:val="2"/>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Tolerance of those of different faiths and beliefs</w:t>
            </w:r>
          </w:p>
        </w:tc>
        <w:tc>
          <w:tcPr>
            <w:tcW w:w="1564" w:type="dxa"/>
            <w:gridSpan w:val="2"/>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Rule of law</w:t>
            </w:r>
          </w:p>
        </w:tc>
        <w:tc>
          <w:tcPr>
            <w:tcW w:w="1515" w:type="dxa"/>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Individual liberty</w:t>
            </w:r>
          </w:p>
        </w:tc>
        <w:tc>
          <w:tcPr>
            <w:tcW w:w="1440" w:type="dxa"/>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color w:val="000000"/>
                <w:sz w:val="16"/>
                <w:szCs w:val="16"/>
              </w:rPr>
            </w:pPr>
            <w:r w:rsidRPr="00EE0F33">
              <w:rPr>
                <w:rFonts w:asciiTheme="majorHAnsi" w:eastAsia="Calibri" w:hAnsiTheme="majorHAnsi" w:cstheme="majorHAnsi"/>
                <w:color w:val="000000"/>
                <w:sz w:val="16"/>
                <w:szCs w:val="16"/>
              </w:rPr>
              <w:t>Mutual respect</w:t>
            </w:r>
          </w:p>
        </w:tc>
        <w:tc>
          <w:tcPr>
            <w:tcW w:w="1560" w:type="dxa"/>
            <w:gridSpan w:val="2"/>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Tolerance of those of different faiths and beliefs</w:t>
            </w:r>
          </w:p>
        </w:tc>
      </w:tr>
      <w:tr w:rsidR="00B01CAA" w:rsidRPr="00EE0F33">
        <w:trPr>
          <w:trHeight w:val="360"/>
        </w:trPr>
        <w:tc>
          <w:tcPr>
            <w:tcW w:w="1785" w:type="dxa"/>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b/>
                <w:color w:val="20124D"/>
                <w:sz w:val="16"/>
                <w:szCs w:val="16"/>
              </w:rPr>
            </w:pPr>
            <w:r w:rsidRPr="00EE0F33">
              <w:rPr>
                <w:rFonts w:asciiTheme="majorHAnsi" w:eastAsia="Calibri" w:hAnsiTheme="majorHAnsi" w:cstheme="majorHAnsi"/>
                <w:b/>
                <w:color w:val="20124D"/>
                <w:sz w:val="16"/>
                <w:szCs w:val="16"/>
              </w:rPr>
              <w:t>Visits/Visitors</w:t>
            </w:r>
          </w:p>
        </w:tc>
        <w:tc>
          <w:tcPr>
            <w:tcW w:w="3131" w:type="dxa"/>
            <w:gridSpan w:val="3"/>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Steven Irwin from Blackburn Museum - toys of the past session at school.</w:t>
            </w:r>
          </w:p>
        </w:tc>
        <w:tc>
          <w:tcPr>
            <w:tcW w:w="3079" w:type="dxa"/>
            <w:gridSpan w:val="3"/>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Parents/Grandparents visit to talk about St. Antony’s in the past.</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bookmarkStart w:id="1" w:name="_heading=h.gjdgxs" w:colFirst="0" w:colLast="0"/>
            <w:bookmarkEnd w:id="1"/>
          </w:p>
        </w:tc>
        <w:tc>
          <w:tcPr>
            <w:tcW w:w="3000" w:type="dxa"/>
            <w:gridSpan w:val="3"/>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Fire engine visit to school.</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tc>
      </w:tr>
      <w:tr w:rsidR="00B01CAA" w:rsidRPr="00EE0F33">
        <w:trPr>
          <w:trHeight w:val="360"/>
        </w:trPr>
        <w:tc>
          <w:tcPr>
            <w:tcW w:w="1785" w:type="dxa"/>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b/>
                <w:color w:val="20124D"/>
                <w:sz w:val="16"/>
                <w:szCs w:val="16"/>
              </w:rPr>
            </w:pPr>
            <w:r w:rsidRPr="00EE0F33">
              <w:rPr>
                <w:rFonts w:asciiTheme="majorHAnsi" w:eastAsia="Calibri" w:hAnsiTheme="majorHAnsi" w:cstheme="majorHAnsi"/>
                <w:b/>
                <w:color w:val="20124D"/>
                <w:sz w:val="16"/>
                <w:szCs w:val="16"/>
              </w:rPr>
              <w:t>Trips</w:t>
            </w:r>
          </w:p>
        </w:tc>
        <w:tc>
          <w:tcPr>
            <w:tcW w:w="3131" w:type="dxa"/>
            <w:gridSpan w:val="3"/>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Local Walk- human and physical features</w:t>
            </w:r>
          </w:p>
        </w:tc>
        <w:tc>
          <w:tcPr>
            <w:tcW w:w="3079" w:type="dxa"/>
            <w:gridSpan w:val="3"/>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sidRPr="00EE0F33">
              <w:rPr>
                <w:rFonts w:asciiTheme="majorHAnsi" w:eastAsia="Calibri" w:hAnsiTheme="majorHAnsi" w:cstheme="majorHAnsi"/>
                <w:sz w:val="16"/>
                <w:szCs w:val="16"/>
              </w:rPr>
              <w:t>Victorian School</w:t>
            </w:r>
          </w:p>
        </w:tc>
        <w:tc>
          <w:tcPr>
            <w:tcW w:w="3000" w:type="dxa"/>
            <w:gridSpan w:val="3"/>
            <w:shd w:val="clear" w:color="auto" w:fill="auto"/>
            <w:tcMar>
              <w:top w:w="100" w:type="dxa"/>
              <w:left w:w="100" w:type="dxa"/>
              <w:bottom w:w="100" w:type="dxa"/>
              <w:right w:w="100" w:type="dxa"/>
            </w:tcMar>
          </w:tcPr>
          <w:p w:rsidR="00B01CAA" w:rsidRPr="00EE0F33" w:rsidRDefault="009340CF"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roofErr w:type="spellStart"/>
            <w:r w:rsidRPr="00EE0F33">
              <w:rPr>
                <w:rFonts w:asciiTheme="majorHAnsi" w:eastAsia="Calibri" w:hAnsiTheme="majorHAnsi" w:cstheme="majorHAnsi"/>
                <w:sz w:val="16"/>
                <w:szCs w:val="16"/>
              </w:rPr>
              <w:t>Darwen</w:t>
            </w:r>
            <w:proofErr w:type="spellEnd"/>
            <w:r w:rsidRPr="00EE0F33">
              <w:rPr>
                <w:rFonts w:asciiTheme="majorHAnsi" w:eastAsia="Calibri" w:hAnsiTheme="majorHAnsi" w:cstheme="majorHAnsi"/>
                <w:sz w:val="16"/>
                <w:szCs w:val="16"/>
              </w:rPr>
              <w:t xml:space="preserve"> Tower</w:t>
            </w:r>
          </w:p>
          <w:p w:rsidR="00B01CAA" w:rsidRPr="00EE0F33" w:rsidRDefault="00B01CAA"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p>
          <w:p w:rsidR="00B01CAA" w:rsidRPr="00EE0F33" w:rsidRDefault="00207FC4" w:rsidP="00EE0F33">
            <w:pPr>
              <w:widowControl w:val="0"/>
              <w:pBdr>
                <w:top w:val="nil"/>
                <w:left w:val="nil"/>
                <w:bottom w:val="nil"/>
                <w:right w:val="nil"/>
                <w:between w:val="nil"/>
              </w:pBdr>
              <w:spacing w:line="240" w:lineRule="auto"/>
              <w:jc w:val="center"/>
              <w:rPr>
                <w:rFonts w:asciiTheme="majorHAnsi" w:eastAsia="Calibri" w:hAnsiTheme="majorHAnsi" w:cstheme="majorHAnsi"/>
                <w:sz w:val="16"/>
                <w:szCs w:val="16"/>
              </w:rPr>
            </w:pPr>
            <w:r>
              <w:rPr>
                <w:rFonts w:asciiTheme="majorHAnsi" w:eastAsia="Calibri" w:hAnsiTheme="majorHAnsi" w:cstheme="majorHAnsi"/>
                <w:sz w:val="16"/>
                <w:szCs w:val="16"/>
              </w:rPr>
              <w:t xml:space="preserve">Eureka </w:t>
            </w:r>
          </w:p>
        </w:tc>
      </w:tr>
    </w:tbl>
    <w:p w:rsidR="00B01CAA" w:rsidRDefault="00B01CAA" w:rsidP="00010432">
      <w:pPr>
        <w:spacing w:line="240" w:lineRule="auto"/>
        <w:rPr>
          <w:b/>
          <w:sz w:val="34"/>
          <w:szCs w:val="34"/>
        </w:rPr>
      </w:pPr>
    </w:p>
    <w:p w:rsidR="00B01CAA" w:rsidRDefault="009340CF" w:rsidP="00010432">
      <w:pPr>
        <w:spacing w:line="240" w:lineRule="auto"/>
        <w:rPr>
          <w:b/>
          <w:sz w:val="34"/>
          <w:szCs w:val="34"/>
        </w:rPr>
      </w:pPr>
      <w:r>
        <w:rPr>
          <w:b/>
          <w:sz w:val="34"/>
          <w:szCs w:val="34"/>
        </w:rPr>
        <w:t xml:space="preserve">                     </w:t>
      </w:r>
    </w:p>
    <w:p w:rsidR="00B01CAA" w:rsidRDefault="00B01CAA">
      <w:pPr>
        <w:rPr>
          <w:sz w:val="16"/>
          <w:szCs w:val="16"/>
        </w:rPr>
      </w:pPr>
    </w:p>
    <w:sectPr w:rsidR="00B01CAA">
      <w:headerReference w:type="default" r:id="rId7"/>
      <w:footerReference w:type="default" r:id="rId8"/>
      <w:headerReference w:type="first" r:id="rId9"/>
      <w:pgSz w:w="11909" w:h="16834"/>
      <w:pgMar w:top="1133"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6216" w:rsidRDefault="00C76216">
      <w:pPr>
        <w:spacing w:line="240" w:lineRule="auto"/>
      </w:pPr>
      <w:r>
        <w:separator/>
      </w:r>
    </w:p>
  </w:endnote>
  <w:endnote w:type="continuationSeparator" w:id="0">
    <w:p w:rsidR="00C76216" w:rsidRDefault="00C762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3977761"/>
      <w:docPartObj>
        <w:docPartGallery w:val="Page Numbers (Bottom of Page)"/>
        <w:docPartUnique/>
      </w:docPartObj>
    </w:sdtPr>
    <w:sdtEndPr/>
    <w:sdtContent>
      <w:sdt>
        <w:sdtPr>
          <w:id w:val="1728636285"/>
          <w:docPartObj>
            <w:docPartGallery w:val="Page Numbers (Top of Page)"/>
            <w:docPartUnique/>
          </w:docPartObj>
        </w:sdtPr>
        <w:sdtEndPr/>
        <w:sdtContent>
          <w:p w:rsidR="00E1236C" w:rsidRDefault="00E1236C">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4E398B">
              <w:rPr>
                <w:b/>
                <w:bCs/>
                <w:noProof/>
              </w:rPr>
              <w:t>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E398B">
              <w:rPr>
                <w:b/>
                <w:bCs/>
                <w:noProof/>
              </w:rPr>
              <w:t>4</w:t>
            </w:r>
            <w:r>
              <w:rPr>
                <w:b/>
                <w:bCs/>
                <w:sz w:val="24"/>
                <w:szCs w:val="24"/>
              </w:rPr>
              <w:fldChar w:fldCharType="end"/>
            </w:r>
          </w:p>
        </w:sdtContent>
      </w:sdt>
    </w:sdtContent>
  </w:sdt>
  <w:p w:rsidR="00E1236C" w:rsidRDefault="00E123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6216" w:rsidRDefault="00C76216">
      <w:pPr>
        <w:spacing w:line="240" w:lineRule="auto"/>
      </w:pPr>
      <w:r>
        <w:separator/>
      </w:r>
    </w:p>
  </w:footnote>
  <w:footnote w:type="continuationSeparator" w:id="0">
    <w:p w:rsidR="00C76216" w:rsidRDefault="00C7621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CAA" w:rsidRDefault="00B01CAA">
    <w:pPr>
      <w:rPr>
        <w:b/>
      </w:rPr>
    </w:pPr>
  </w:p>
  <w:p w:rsidR="00B01CAA" w:rsidRDefault="00B01CAA">
    <w:pPr>
      <w:rPr>
        <w:b/>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CAA" w:rsidRDefault="009340CF">
    <w:r>
      <w:rPr>
        <w:noProof/>
      </w:rPr>
      <w:drawing>
        <wp:anchor distT="114300" distB="114300" distL="114300" distR="114300" simplePos="0" relativeHeight="251658240" behindDoc="0" locked="0" layoutInCell="1" hidden="0" allowOverlap="1">
          <wp:simplePos x="0" y="0"/>
          <wp:positionH relativeFrom="column">
            <wp:posOffset>-771523</wp:posOffset>
          </wp:positionH>
          <wp:positionV relativeFrom="paragraph">
            <wp:posOffset>-342897</wp:posOffset>
          </wp:positionV>
          <wp:extent cx="828675" cy="971550"/>
          <wp:effectExtent l="0" t="0" r="0" b="0"/>
          <wp:wrapSquare wrapText="bothSides" distT="114300" distB="114300" distL="114300" distR="1143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28675" cy="971550"/>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simplePos x="0" y="0"/>
          <wp:positionH relativeFrom="column">
            <wp:posOffset>5829300</wp:posOffset>
          </wp:positionH>
          <wp:positionV relativeFrom="paragraph">
            <wp:posOffset>-342897</wp:posOffset>
          </wp:positionV>
          <wp:extent cx="828675" cy="971550"/>
          <wp:effectExtent l="0" t="0" r="0" b="0"/>
          <wp:wrapSquare wrapText="bothSides" distT="114300" distB="114300" distL="114300" distR="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28675" cy="971550"/>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1CAA"/>
    <w:rsid w:val="00010432"/>
    <w:rsid w:val="00065FB6"/>
    <w:rsid w:val="00113818"/>
    <w:rsid w:val="001A77AB"/>
    <w:rsid w:val="001F774C"/>
    <w:rsid w:val="00207FC4"/>
    <w:rsid w:val="002533E1"/>
    <w:rsid w:val="00451F18"/>
    <w:rsid w:val="00492675"/>
    <w:rsid w:val="004E398B"/>
    <w:rsid w:val="00582DE4"/>
    <w:rsid w:val="005B4170"/>
    <w:rsid w:val="00665301"/>
    <w:rsid w:val="007B0B8E"/>
    <w:rsid w:val="009340CF"/>
    <w:rsid w:val="00A96303"/>
    <w:rsid w:val="00AE7035"/>
    <w:rsid w:val="00B01CAA"/>
    <w:rsid w:val="00C6166C"/>
    <w:rsid w:val="00C7567A"/>
    <w:rsid w:val="00C75BB3"/>
    <w:rsid w:val="00C76216"/>
    <w:rsid w:val="00DA218D"/>
    <w:rsid w:val="00E1236C"/>
    <w:rsid w:val="00EE0F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09B53"/>
  <w15:docId w15:val="{95A87DAC-0BF0-42E1-A7D6-C08B4424E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0C678E"/>
    <w:pPr>
      <w:spacing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0C678E"/>
    <w:rPr>
      <w:rFonts w:ascii="Segoe UI" w:hAnsi="Segoe UI"/>
      <w:sz w:val="18"/>
      <w:szCs w:val="18"/>
    </w:r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E1236C"/>
    <w:pPr>
      <w:tabs>
        <w:tab w:val="center" w:pos="4513"/>
        <w:tab w:val="right" w:pos="9026"/>
      </w:tabs>
      <w:spacing w:line="240" w:lineRule="auto"/>
    </w:pPr>
  </w:style>
  <w:style w:type="character" w:customStyle="1" w:styleId="HeaderChar">
    <w:name w:val="Header Char"/>
    <w:basedOn w:val="DefaultParagraphFont"/>
    <w:link w:val="Header"/>
    <w:uiPriority w:val="99"/>
    <w:rsid w:val="00E1236C"/>
  </w:style>
  <w:style w:type="paragraph" w:styleId="Footer">
    <w:name w:val="footer"/>
    <w:basedOn w:val="Normal"/>
    <w:link w:val="FooterChar"/>
    <w:uiPriority w:val="99"/>
    <w:unhideWhenUsed/>
    <w:rsid w:val="00E1236C"/>
    <w:pPr>
      <w:tabs>
        <w:tab w:val="center" w:pos="4513"/>
        <w:tab w:val="right" w:pos="9026"/>
      </w:tabs>
      <w:spacing w:line="240" w:lineRule="auto"/>
    </w:pPr>
  </w:style>
  <w:style w:type="character" w:customStyle="1" w:styleId="FooterChar">
    <w:name w:val="Footer Char"/>
    <w:basedOn w:val="DefaultParagraphFont"/>
    <w:link w:val="Footer"/>
    <w:uiPriority w:val="99"/>
    <w:rsid w:val="00E123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7MNgAd/rlOMSHlF3MaXwed+weQ==">CgMxLjAyCGguZ2pkZ3hzOAByITFlaktHcklvazBrX21XbDRMdXFxSjNNUGtKczByTVlrRg==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2138</Words>
  <Characters>12189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 Whiteside</dc:creator>
  <cp:lastModifiedBy>HADFIELD, Haylie</cp:lastModifiedBy>
  <cp:revision>3</cp:revision>
  <cp:lastPrinted>2024-04-02T15:07:00Z</cp:lastPrinted>
  <dcterms:created xsi:type="dcterms:W3CDTF">2024-04-10T10:25:00Z</dcterms:created>
  <dcterms:modified xsi:type="dcterms:W3CDTF">2024-04-23T19:26:00Z</dcterms:modified>
</cp:coreProperties>
</file>