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C9D" w:rsidRDefault="006D5664">
      <w:pPr>
        <w:rPr>
          <w:b/>
        </w:rPr>
      </w:pPr>
      <w:bookmarkStart w:id="0" w:name="_GoBack"/>
      <w:bookmarkEnd w:id="0"/>
      <w:r>
        <w:rPr>
          <w:b/>
          <w:color w:val="20124D"/>
          <w:sz w:val="32"/>
          <w:szCs w:val="32"/>
        </w:rPr>
        <w:t xml:space="preserve">                       Curriculum Long Term Plans</w:t>
      </w:r>
      <w:r>
        <w:rPr>
          <w:b/>
        </w:rPr>
        <w:t xml:space="preserve"> </w:t>
      </w:r>
    </w:p>
    <w:p w:rsidR="00085C9D" w:rsidRDefault="00085C9D">
      <w:pPr>
        <w:jc w:val="center"/>
        <w:rPr>
          <w:b/>
        </w:rPr>
      </w:pPr>
    </w:p>
    <w:p w:rsidR="00085C9D" w:rsidRDefault="006D5664">
      <w:r>
        <w:rPr>
          <w:b/>
        </w:rPr>
        <w:t xml:space="preserve">                           </w:t>
      </w:r>
      <w:r w:rsidR="0046473A">
        <w:rPr>
          <w:b/>
        </w:rPr>
        <w:t xml:space="preserve">                      </w:t>
      </w:r>
      <w:r>
        <w:rPr>
          <w:b/>
        </w:rPr>
        <w:t xml:space="preserve">         Year 2 </w:t>
      </w:r>
      <w:r>
        <w:t xml:space="preserve">          </w:t>
      </w:r>
      <w:r>
        <w:rPr>
          <w:b/>
        </w:rPr>
        <w:t>2023-2024</w:t>
      </w:r>
    </w:p>
    <w:tbl>
      <w:tblPr>
        <w:tblStyle w:val="a7"/>
        <w:tblW w:w="9472"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7"/>
        <w:gridCol w:w="1200"/>
        <w:gridCol w:w="1260"/>
        <w:gridCol w:w="1155"/>
        <w:gridCol w:w="105"/>
        <w:gridCol w:w="105"/>
        <w:gridCol w:w="1110"/>
        <w:gridCol w:w="1325"/>
        <w:gridCol w:w="1675"/>
      </w:tblGrid>
      <w:tr w:rsidR="00DE7792" w:rsidTr="0046473A">
        <w:trPr>
          <w:trHeight w:val="966"/>
        </w:trPr>
        <w:tc>
          <w:tcPr>
            <w:tcW w:w="1537" w:type="dxa"/>
            <w:shd w:val="clear" w:color="auto" w:fill="9FC5E8"/>
            <w:tcMar>
              <w:top w:w="100" w:type="dxa"/>
              <w:left w:w="100" w:type="dxa"/>
              <w:bottom w:w="100" w:type="dxa"/>
              <w:right w:w="100" w:type="dxa"/>
            </w:tcMar>
          </w:tcPr>
          <w:p w:rsidR="00DE7792" w:rsidRDefault="00DE7792">
            <w:pPr>
              <w:widowControl w:val="0"/>
              <w:pBdr>
                <w:top w:val="nil"/>
                <w:left w:val="nil"/>
                <w:bottom w:val="nil"/>
                <w:right w:val="nil"/>
                <w:between w:val="nil"/>
              </w:pBdr>
              <w:spacing w:line="240" w:lineRule="auto"/>
              <w:jc w:val="center"/>
              <w:rPr>
                <w:sz w:val="28"/>
                <w:szCs w:val="28"/>
              </w:rPr>
            </w:pPr>
          </w:p>
          <w:p w:rsidR="00DE7792" w:rsidRDefault="00DE7792">
            <w:pPr>
              <w:widowControl w:val="0"/>
              <w:pBdr>
                <w:top w:val="nil"/>
                <w:left w:val="nil"/>
                <w:bottom w:val="nil"/>
                <w:right w:val="nil"/>
                <w:between w:val="nil"/>
              </w:pBdr>
              <w:spacing w:line="240" w:lineRule="auto"/>
              <w:jc w:val="center"/>
              <w:rPr>
                <w:sz w:val="28"/>
                <w:szCs w:val="28"/>
              </w:rPr>
            </w:pPr>
          </w:p>
          <w:p w:rsidR="00DE7792" w:rsidRDefault="00DE7792">
            <w:pPr>
              <w:widowControl w:val="0"/>
              <w:pBdr>
                <w:top w:val="nil"/>
                <w:left w:val="nil"/>
                <w:bottom w:val="nil"/>
                <w:right w:val="nil"/>
                <w:between w:val="nil"/>
              </w:pBdr>
              <w:spacing w:line="240" w:lineRule="auto"/>
              <w:jc w:val="center"/>
              <w:rPr>
                <w:sz w:val="28"/>
                <w:szCs w:val="28"/>
              </w:rPr>
            </w:pPr>
            <w:r>
              <w:rPr>
                <w:sz w:val="28"/>
                <w:szCs w:val="28"/>
              </w:rPr>
              <w:t>THEME</w:t>
            </w:r>
          </w:p>
        </w:tc>
        <w:tc>
          <w:tcPr>
            <w:tcW w:w="2460" w:type="dxa"/>
            <w:gridSpan w:val="2"/>
            <w:shd w:val="clear" w:color="auto" w:fill="9FC5E8"/>
            <w:tcMar>
              <w:top w:w="100" w:type="dxa"/>
              <w:left w:w="100" w:type="dxa"/>
              <w:bottom w:w="100" w:type="dxa"/>
              <w:right w:w="100" w:type="dxa"/>
            </w:tcMar>
          </w:tcPr>
          <w:p w:rsidR="00DE7792" w:rsidRDefault="00DE7792">
            <w:pPr>
              <w:widowControl w:val="0"/>
              <w:pBdr>
                <w:top w:val="nil"/>
                <w:left w:val="nil"/>
                <w:bottom w:val="nil"/>
                <w:right w:val="nil"/>
                <w:between w:val="nil"/>
              </w:pBdr>
              <w:spacing w:line="240" w:lineRule="auto"/>
              <w:jc w:val="center"/>
              <w:rPr>
                <w:b/>
                <w:color w:val="20124D"/>
                <w:sz w:val="24"/>
                <w:szCs w:val="24"/>
              </w:rPr>
            </w:pPr>
            <w:r>
              <w:rPr>
                <w:b/>
                <w:color w:val="20124D"/>
                <w:sz w:val="24"/>
                <w:szCs w:val="24"/>
              </w:rPr>
              <w:t>Autumn</w:t>
            </w:r>
          </w:p>
        </w:tc>
        <w:tc>
          <w:tcPr>
            <w:tcW w:w="2475" w:type="dxa"/>
            <w:gridSpan w:val="4"/>
            <w:shd w:val="clear" w:color="auto" w:fill="9FC5E8"/>
            <w:tcMar>
              <w:top w:w="100" w:type="dxa"/>
              <w:left w:w="100" w:type="dxa"/>
              <w:bottom w:w="100" w:type="dxa"/>
              <w:right w:w="100" w:type="dxa"/>
            </w:tcMar>
          </w:tcPr>
          <w:p w:rsidR="00DE7792" w:rsidRDefault="00DE7792">
            <w:pPr>
              <w:widowControl w:val="0"/>
              <w:pBdr>
                <w:top w:val="nil"/>
                <w:left w:val="nil"/>
                <w:bottom w:val="nil"/>
                <w:right w:val="nil"/>
                <w:between w:val="nil"/>
              </w:pBdr>
              <w:spacing w:line="240" w:lineRule="auto"/>
              <w:jc w:val="center"/>
              <w:rPr>
                <w:b/>
                <w:color w:val="20124D"/>
                <w:sz w:val="24"/>
                <w:szCs w:val="24"/>
              </w:rPr>
            </w:pPr>
            <w:r>
              <w:rPr>
                <w:b/>
                <w:color w:val="20124D"/>
                <w:sz w:val="24"/>
                <w:szCs w:val="24"/>
              </w:rPr>
              <w:t xml:space="preserve">Spring </w:t>
            </w:r>
          </w:p>
        </w:tc>
        <w:tc>
          <w:tcPr>
            <w:tcW w:w="3000" w:type="dxa"/>
            <w:gridSpan w:val="2"/>
            <w:shd w:val="clear" w:color="auto" w:fill="9FC5E8"/>
            <w:tcMar>
              <w:top w:w="100" w:type="dxa"/>
              <w:left w:w="100" w:type="dxa"/>
              <w:bottom w:w="100" w:type="dxa"/>
              <w:right w:w="100" w:type="dxa"/>
            </w:tcMar>
          </w:tcPr>
          <w:p w:rsidR="00DE7792" w:rsidRDefault="00DE7792">
            <w:pPr>
              <w:widowControl w:val="0"/>
              <w:pBdr>
                <w:top w:val="nil"/>
                <w:left w:val="nil"/>
                <w:bottom w:val="nil"/>
                <w:right w:val="nil"/>
                <w:between w:val="nil"/>
              </w:pBdr>
              <w:spacing w:line="240" w:lineRule="auto"/>
              <w:ind w:right="-690"/>
              <w:rPr>
                <w:b/>
                <w:color w:val="20124D"/>
                <w:sz w:val="24"/>
                <w:szCs w:val="24"/>
              </w:rPr>
            </w:pPr>
            <w:r>
              <w:rPr>
                <w:b/>
                <w:color w:val="20124D"/>
                <w:sz w:val="24"/>
                <w:szCs w:val="24"/>
              </w:rPr>
              <w:t xml:space="preserve">           Summer</w:t>
            </w:r>
          </w:p>
        </w:tc>
      </w:tr>
      <w:tr w:rsidR="00085C9D" w:rsidTr="009713AF">
        <w:trPr>
          <w:trHeight w:val="400"/>
        </w:trPr>
        <w:tc>
          <w:tcPr>
            <w:tcW w:w="1537" w:type="dxa"/>
            <w:shd w:val="clear" w:color="auto" w:fill="9FC5E8"/>
            <w:tcMar>
              <w:top w:w="100" w:type="dxa"/>
              <w:left w:w="100" w:type="dxa"/>
              <w:bottom w:w="100" w:type="dxa"/>
              <w:right w:w="100" w:type="dxa"/>
            </w:tcMar>
          </w:tcPr>
          <w:p w:rsidR="00085C9D" w:rsidRDefault="006D5664">
            <w:pPr>
              <w:widowControl w:val="0"/>
              <w:pBdr>
                <w:top w:val="nil"/>
                <w:left w:val="nil"/>
                <w:bottom w:val="nil"/>
                <w:right w:val="nil"/>
                <w:between w:val="nil"/>
              </w:pBdr>
              <w:spacing w:line="240" w:lineRule="auto"/>
              <w:jc w:val="center"/>
              <w:rPr>
                <w:b/>
              </w:rPr>
            </w:pPr>
            <w:r>
              <w:rPr>
                <w:b/>
              </w:rPr>
              <w:t>STEPS TO READ</w:t>
            </w:r>
          </w:p>
        </w:tc>
        <w:tc>
          <w:tcPr>
            <w:tcW w:w="1200" w:type="dxa"/>
            <w:shd w:val="clear" w:color="auto" w:fill="auto"/>
            <w:tcMar>
              <w:top w:w="100" w:type="dxa"/>
              <w:left w:w="100" w:type="dxa"/>
              <w:bottom w:w="100" w:type="dxa"/>
              <w:right w:w="100" w:type="dxa"/>
            </w:tcMar>
          </w:tcPr>
          <w:p w:rsidR="00085C9D" w:rsidRDefault="006D5664">
            <w:pPr>
              <w:widowControl w:val="0"/>
              <w:pBdr>
                <w:top w:val="nil"/>
                <w:left w:val="nil"/>
                <w:bottom w:val="nil"/>
                <w:right w:val="nil"/>
                <w:between w:val="nil"/>
              </w:pBdr>
              <w:spacing w:line="240" w:lineRule="auto"/>
              <w:jc w:val="center"/>
              <w:rPr>
                <w:b/>
                <w:sz w:val="20"/>
                <w:szCs w:val="20"/>
              </w:rPr>
            </w:pPr>
            <w:r>
              <w:rPr>
                <w:b/>
                <w:sz w:val="20"/>
                <w:szCs w:val="20"/>
              </w:rPr>
              <w:t>RIVERS AND SEAS</w:t>
            </w:r>
          </w:p>
        </w:tc>
        <w:tc>
          <w:tcPr>
            <w:tcW w:w="1260" w:type="dxa"/>
            <w:shd w:val="clear" w:color="auto" w:fill="auto"/>
          </w:tcPr>
          <w:p w:rsidR="00085C9D" w:rsidRDefault="006D5664">
            <w:pPr>
              <w:widowControl w:val="0"/>
              <w:pBdr>
                <w:top w:val="nil"/>
                <w:left w:val="nil"/>
                <w:bottom w:val="nil"/>
                <w:right w:val="nil"/>
                <w:between w:val="nil"/>
              </w:pBdr>
              <w:spacing w:line="240" w:lineRule="auto"/>
              <w:jc w:val="center"/>
              <w:rPr>
                <w:b/>
                <w:sz w:val="20"/>
                <w:szCs w:val="20"/>
              </w:rPr>
            </w:pPr>
            <w:r>
              <w:rPr>
                <w:b/>
                <w:sz w:val="20"/>
                <w:szCs w:val="20"/>
              </w:rPr>
              <w:t>FAIRY STORIES</w:t>
            </w:r>
          </w:p>
          <w:p w:rsidR="00085C9D" w:rsidRDefault="00085C9D">
            <w:pPr>
              <w:widowControl w:val="0"/>
              <w:pBdr>
                <w:top w:val="nil"/>
                <w:left w:val="nil"/>
                <w:bottom w:val="nil"/>
                <w:right w:val="nil"/>
                <w:between w:val="nil"/>
              </w:pBdr>
              <w:spacing w:line="240" w:lineRule="auto"/>
              <w:jc w:val="center"/>
              <w:rPr>
                <w:b/>
                <w:sz w:val="20"/>
                <w:szCs w:val="20"/>
              </w:rPr>
            </w:pPr>
          </w:p>
          <w:p w:rsidR="00085C9D" w:rsidRDefault="006D5664">
            <w:pPr>
              <w:widowControl w:val="0"/>
              <w:pBdr>
                <w:top w:val="nil"/>
                <w:left w:val="nil"/>
                <w:bottom w:val="nil"/>
                <w:right w:val="nil"/>
                <w:between w:val="nil"/>
              </w:pBdr>
              <w:spacing w:line="240" w:lineRule="auto"/>
              <w:jc w:val="center"/>
              <w:rPr>
                <w:b/>
                <w:sz w:val="20"/>
                <w:szCs w:val="20"/>
              </w:rPr>
            </w:pPr>
            <w:r>
              <w:rPr>
                <w:b/>
                <w:sz w:val="20"/>
                <w:szCs w:val="20"/>
              </w:rPr>
              <w:t>Classic</w:t>
            </w:r>
          </w:p>
        </w:tc>
        <w:tc>
          <w:tcPr>
            <w:tcW w:w="1155" w:type="dxa"/>
            <w:shd w:val="clear" w:color="auto" w:fill="auto"/>
          </w:tcPr>
          <w:p w:rsidR="00085C9D" w:rsidRDefault="006D5664">
            <w:pPr>
              <w:widowControl w:val="0"/>
              <w:pBdr>
                <w:top w:val="nil"/>
                <w:left w:val="nil"/>
                <w:bottom w:val="nil"/>
                <w:right w:val="nil"/>
                <w:between w:val="nil"/>
              </w:pBdr>
              <w:spacing w:line="240" w:lineRule="auto"/>
              <w:jc w:val="center"/>
              <w:rPr>
                <w:b/>
                <w:sz w:val="20"/>
                <w:szCs w:val="20"/>
              </w:rPr>
            </w:pPr>
            <w:r>
              <w:rPr>
                <w:b/>
                <w:sz w:val="20"/>
                <w:szCs w:val="20"/>
              </w:rPr>
              <w:t>LIVING THINGS: habitats and plants</w:t>
            </w:r>
          </w:p>
        </w:tc>
        <w:tc>
          <w:tcPr>
            <w:tcW w:w="1320" w:type="dxa"/>
            <w:gridSpan w:val="3"/>
            <w:shd w:val="clear" w:color="auto" w:fill="auto"/>
          </w:tcPr>
          <w:p w:rsidR="00085C9D" w:rsidRDefault="006D5664">
            <w:pPr>
              <w:widowControl w:val="0"/>
              <w:pBdr>
                <w:top w:val="nil"/>
                <w:left w:val="nil"/>
                <w:bottom w:val="nil"/>
                <w:right w:val="nil"/>
                <w:between w:val="nil"/>
              </w:pBdr>
              <w:spacing w:line="240" w:lineRule="auto"/>
              <w:jc w:val="center"/>
              <w:rPr>
                <w:b/>
                <w:sz w:val="18"/>
                <w:szCs w:val="18"/>
              </w:rPr>
            </w:pPr>
            <w:r>
              <w:rPr>
                <w:b/>
                <w:sz w:val="18"/>
                <w:szCs w:val="18"/>
              </w:rPr>
              <w:t>TRADITIONAL TALES</w:t>
            </w:r>
          </w:p>
          <w:p w:rsidR="00085C9D" w:rsidRDefault="00085C9D">
            <w:pPr>
              <w:widowControl w:val="0"/>
              <w:pBdr>
                <w:top w:val="nil"/>
                <w:left w:val="nil"/>
                <w:bottom w:val="nil"/>
                <w:right w:val="nil"/>
                <w:between w:val="nil"/>
              </w:pBdr>
              <w:spacing w:line="240" w:lineRule="auto"/>
              <w:jc w:val="center"/>
              <w:rPr>
                <w:b/>
                <w:sz w:val="18"/>
                <w:szCs w:val="18"/>
              </w:rPr>
            </w:pPr>
          </w:p>
          <w:p w:rsidR="00085C9D" w:rsidRDefault="006D5664">
            <w:pPr>
              <w:widowControl w:val="0"/>
              <w:pBdr>
                <w:top w:val="nil"/>
                <w:left w:val="nil"/>
                <w:bottom w:val="nil"/>
                <w:right w:val="nil"/>
                <w:between w:val="nil"/>
              </w:pBdr>
              <w:spacing w:line="240" w:lineRule="auto"/>
              <w:jc w:val="center"/>
              <w:rPr>
                <w:b/>
                <w:sz w:val="18"/>
                <w:szCs w:val="18"/>
              </w:rPr>
            </w:pPr>
            <w:r>
              <w:rPr>
                <w:b/>
                <w:sz w:val="18"/>
                <w:szCs w:val="18"/>
              </w:rPr>
              <w:t>Contemporary</w:t>
            </w:r>
          </w:p>
        </w:tc>
        <w:tc>
          <w:tcPr>
            <w:tcW w:w="1325" w:type="dxa"/>
            <w:shd w:val="clear" w:color="auto" w:fill="auto"/>
          </w:tcPr>
          <w:p w:rsidR="00085C9D" w:rsidRDefault="006D5664">
            <w:pPr>
              <w:widowControl w:val="0"/>
              <w:pBdr>
                <w:top w:val="nil"/>
                <w:left w:val="nil"/>
                <w:bottom w:val="nil"/>
                <w:right w:val="nil"/>
                <w:between w:val="nil"/>
              </w:pBdr>
              <w:spacing w:line="240" w:lineRule="auto"/>
              <w:jc w:val="center"/>
              <w:rPr>
                <w:b/>
                <w:sz w:val="20"/>
                <w:szCs w:val="20"/>
              </w:rPr>
            </w:pPr>
            <w:r>
              <w:rPr>
                <w:b/>
                <w:sz w:val="20"/>
                <w:szCs w:val="20"/>
              </w:rPr>
              <w:t xml:space="preserve">BEYOND LIVING MEMORY: Great Fire </w:t>
            </w:r>
          </w:p>
        </w:tc>
        <w:tc>
          <w:tcPr>
            <w:tcW w:w="1675" w:type="dxa"/>
          </w:tcPr>
          <w:p w:rsidR="00085C9D" w:rsidRDefault="006D5664">
            <w:pPr>
              <w:widowControl w:val="0"/>
              <w:spacing w:line="240" w:lineRule="auto"/>
              <w:jc w:val="center"/>
              <w:rPr>
                <w:b/>
                <w:sz w:val="20"/>
                <w:szCs w:val="20"/>
              </w:rPr>
            </w:pPr>
            <w:r>
              <w:rPr>
                <w:b/>
                <w:sz w:val="20"/>
                <w:szCs w:val="20"/>
              </w:rPr>
              <w:t>STORIES AND PLAYS</w:t>
            </w:r>
          </w:p>
          <w:p w:rsidR="00085C9D" w:rsidRDefault="00085C9D">
            <w:pPr>
              <w:widowControl w:val="0"/>
              <w:spacing w:line="240" w:lineRule="auto"/>
              <w:jc w:val="center"/>
              <w:rPr>
                <w:b/>
                <w:sz w:val="20"/>
                <w:szCs w:val="20"/>
              </w:rPr>
            </w:pPr>
          </w:p>
          <w:p w:rsidR="00085C9D" w:rsidRDefault="006D5664">
            <w:pPr>
              <w:widowControl w:val="0"/>
              <w:spacing w:line="240" w:lineRule="auto"/>
              <w:jc w:val="center"/>
              <w:rPr>
                <w:b/>
                <w:sz w:val="18"/>
                <w:szCs w:val="18"/>
              </w:rPr>
            </w:pPr>
            <w:r>
              <w:rPr>
                <w:b/>
                <w:sz w:val="18"/>
                <w:szCs w:val="18"/>
              </w:rPr>
              <w:t>Contemporary</w:t>
            </w:r>
          </w:p>
        </w:tc>
      </w:tr>
      <w:tr w:rsidR="00085C9D" w:rsidTr="0046473A">
        <w:trPr>
          <w:trHeight w:val="1417"/>
        </w:trPr>
        <w:tc>
          <w:tcPr>
            <w:tcW w:w="1537" w:type="dxa"/>
            <w:shd w:val="clear" w:color="auto" w:fill="auto"/>
            <w:tcMar>
              <w:top w:w="100" w:type="dxa"/>
              <w:left w:w="100" w:type="dxa"/>
              <w:bottom w:w="100" w:type="dxa"/>
              <w:right w:w="100" w:type="dxa"/>
            </w:tcMar>
          </w:tcPr>
          <w:p w:rsidR="00085C9D" w:rsidRDefault="006D5664">
            <w:pPr>
              <w:widowControl w:val="0"/>
              <w:pBdr>
                <w:top w:val="nil"/>
                <w:left w:val="nil"/>
                <w:bottom w:val="nil"/>
                <w:right w:val="nil"/>
                <w:between w:val="nil"/>
              </w:pBdr>
              <w:spacing w:line="240" w:lineRule="auto"/>
              <w:jc w:val="center"/>
              <w:rPr>
                <w:b/>
                <w:color w:val="20124D"/>
                <w:sz w:val="24"/>
                <w:szCs w:val="24"/>
              </w:rPr>
            </w:pPr>
            <w:r>
              <w:rPr>
                <w:b/>
                <w:color w:val="20124D"/>
                <w:sz w:val="24"/>
                <w:szCs w:val="24"/>
              </w:rPr>
              <w:t>RE</w:t>
            </w:r>
          </w:p>
        </w:tc>
        <w:tc>
          <w:tcPr>
            <w:tcW w:w="2460" w:type="dxa"/>
            <w:gridSpan w:val="2"/>
            <w:shd w:val="clear" w:color="auto" w:fill="auto"/>
            <w:tcMar>
              <w:top w:w="100" w:type="dxa"/>
              <w:left w:w="100" w:type="dxa"/>
              <w:bottom w:w="100" w:type="dxa"/>
              <w:right w:w="100" w:type="dxa"/>
            </w:tcMar>
          </w:tcPr>
          <w:p w:rsidR="00085C9D" w:rsidRDefault="006D5664">
            <w:pPr>
              <w:widowControl w:val="0"/>
              <w:pBdr>
                <w:top w:val="nil"/>
                <w:left w:val="nil"/>
                <w:bottom w:val="nil"/>
                <w:right w:val="nil"/>
                <w:between w:val="nil"/>
              </w:pBdr>
              <w:spacing w:line="240" w:lineRule="auto"/>
              <w:jc w:val="center"/>
              <w:rPr>
                <w:color w:val="000000"/>
                <w:sz w:val="20"/>
                <w:szCs w:val="20"/>
              </w:rPr>
            </w:pPr>
            <w:r>
              <w:rPr>
                <w:color w:val="000000"/>
                <w:sz w:val="20"/>
                <w:szCs w:val="20"/>
              </w:rPr>
              <w:t>Beginnings</w:t>
            </w:r>
          </w:p>
          <w:p w:rsidR="0046473A" w:rsidRDefault="0046473A" w:rsidP="0046473A">
            <w:pPr>
              <w:widowControl w:val="0"/>
              <w:pBdr>
                <w:top w:val="nil"/>
                <w:left w:val="nil"/>
                <w:bottom w:val="nil"/>
                <w:right w:val="nil"/>
                <w:between w:val="nil"/>
              </w:pBdr>
              <w:spacing w:line="240" w:lineRule="auto"/>
              <w:jc w:val="center"/>
              <w:rPr>
                <w:color w:val="000000"/>
                <w:sz w:val="20"/>
                <w:szCs w:val="20"/>
              </w:rPr>
            </w:pPr>
            <w:r>
              <w:rPr>
                <w:color w:val="000000"/>
                <w:sz w:val="20"/>
                <w:szCs w:val="20"/>
              </w:rPr>
              <w:t>Signs/symbols</w:t>
            </w:r>
          </w:p>
          <w:p w:rsidR="00085C9D" w:rsidRDefault="006D5664" w:rsidP="0046473A">
            <w:pPr>
              <w:widowControl w:val="0"/>
              <w:pBdr>
                <w:top w:val="nil"/>
                <w:left w:val="nil"/>
                <w:bottom w:val="nil"/>
                <w:right w:val="nil"/>
                <w:between w:val="nil"/>
              </w:pBdr>
              <w:spacing w:line="240" w:lineRule="auto"/>
              <w:jc w:val="center"/>
              <w:rPr>
                <w:color w:val="000000"/>
                <w:sz w:val="20"/>
                <w:szCs w:val="20"/>
              </w:rPr>
            </w:pPr>
            <w:r>
              <w:rPr>
                <w:color w:val="000000"/>
                <w:sz w:val="20"/>
                <w:szCs w:val="20"/>
              </w:rPr>
              <w:t>Preparations</w:t>
            </w:r>
          </w:p>
          <w:p w:rsidR="00085C9D" w:rsidRDefault="00085C9D">
            <w:pPr>
              <w:widowControl w:val="0"/>
              <w:pBdr>
                <w:top w:val="nil"/>
                <w:left w:val="nil"/>
                <w:bottom w:val="nil"/>
                <w:right w:val="nil"/>
                <w:between w:val="nil"/>
              </w:pBdr>
              <w:tabs>
                <w:tab w:val="center" w:pos="1465"/>
                <w:tab w:val="right" w:pos="2931"/>
              </w:tabs>
              <w:spacing w:line="240" w:lineRule="auto"/>
              <w:rPr>
                <w:color w:val="000000"/>
                <w:sz w:val="20"/>
                <w:szCs w:val="20"/>
              </w:rPr>
            </w:pPr>
          </w:p>
          <w:p w:rsidR="00085C9D" w:rsidRDefault="006D5664">
            <w:pPr>
              <w:widowControl w:val="0"/>
              <w:pBdr>
                <w:top w:val="nil"/>
                <w:left w:val="nil"/>
                <w:bottom w:val="nil"/>
                <w:right w:val="nil"/>
                <w:between w:val="nil"/>
              </w:pBdr>
              <w:tabs>
                <w:tab w:val="center" w:pos="1465"/>
                <w:tab w:val="right" w:pos="2931"/>
              </w:tabs>
              <w:spacing w:line="240" w:lineRule="auto"/>
              <w:jc w:val="center"/>
              <w:rPr>
                <w:color w:val="000000"/>
                <w:sz w:val="20"/>
                <w:szCs w:val="20"/>
              </w:rPr>
            </w:pPr>
            <w:r>
              <w:rPr>
                <w:color w:val="000000"/>
                <w:sz w:val="20"/>
                <w:szCs w:val="20"/>
              </w:rPr>
              <w:t>World Faith -Sikhism</w:t>
            </w:r>
          </w:p>
        </w:tc>
        <w:tc>
          <w:tcPr>
            <w:tcW w:w="2475" w:type="dxa"/>
            <w:gridSpan w:val="4"/>
            <w:shd w:val="clear" w:color="auto" w:fill="auto"/>
            <w:tcMar>
              <w:top w:w="100" w:type="dxa"/>
              <w:left w:w="100" w:type="dxa"/>
              <w:bottom w:w="100" w:type="dxa"/>
              <w:right w:w="100" w:type="dxa"/>
            </w:tcMar>
          </w:tcPr>
          <w:p w:rsidR="00085C9D" w:rsidRDefault="006D5664">
            <w:pPr>
              <w:widowControl w:val="0"/>
              <w:pBdr>
                <w:top w:val="nil"/>
                <w:left w:val="nil"/>
                <w:bottom w:val="nil"/>
                <w:right w:val="nil"/>
                <w:between w:val="nil"/>
              </w:pBdr>
              <w:spacing w:line="240" w:lineRule="auto"/>
              <w:jc w:val="center"/>
              <w:rPr>
                <w:color w:val="000000"/>
                <w:sz w:val="20"/>
                <w:szCs w:val="20"/>
              </w:rPr>
            </w:pPr>
            <w:r>
              <w:rPr>
                <w:color w:val="000000"/>
                <w:sz w:val="20"/>
                <w:szCs w:val="20"/>
              </w:rPr>
              <w:t>Books</w:t>
            </w:r>
          </w:p>
          <w:p w:rsidR="00085C9D" w:rsidRDefault="006D5664">
            <w:pPr>
              <w:widowControl w:val="0"/>
              <w:pBdr>
                <w:top w:val="nil"/>
                <w:left w:val="nil"/>
                <w:bottom w:val="nil"/>
                <w:right w:val="nil"/>
                <w:between w:val="nil"/>
              </w:pBdr>
              <w:spacing w:line="240" w:lineRule="auto"/>
              <w:jc w:val="center"/>
              <w:rPr>
                <w:color w:val="000000"/>
                <w:sz w:val="20"/>
                <w:szCs w:val="20"/>
              </w:rPr>
            </w:pPr>
            <w:r>
              <w:rPr>
                <w:color w:val="000000"/>
                <w:sz w:val="20"/>
                <w:szCs w:val="20"/>
              </w:rPr>
              <w:t xml:space="preserve">Thanksgiving </w:t>
            </w:r>
          </w:p>
          <w:p w:rsidR="00085C9D" w:rsidRDefault="006D5664">
            <w:pPr>
              <w:widowControl w:val="0"/>
              <w:pBdr>
                <w:top w:val="nil"/>
                <w:left w:val="nil"/>
                <w:bottom w:val="nil"/>
                <w:right w:val="nil"/>
                <w:between w:val="nil"/>
              </w:pBdr>
              <w:spacing w:line="240" w:lineRule="auto"/>
              <w:jc w:val="center"/>
              <w:rPr>
                <w:color w:val="000000"/>
                <w:sz w:val="20"/>
                <w:szCs w:val="20"/>
              </w:rPr>
            </w:pPr>
            <w:r>
              <w:rPr>
                <w:color w:val="000000"/>
                <w:sz w:val="20"/>
                <w:szCs w:val="20"/>
              </w:rPr>
              <w:t>Opportunities</w:t>
            </w:r>
          </w:p>
          <w:p w:rsidR="00085C9D" w:rsidRDefault="00085C9D">
            <w:pPr>
              <w:widowControl w:val="0"/>
              <w:pBdr>
                <w:top w:val="nil"/>
                <w:left w:val="nil"/>
                <w:bottom w:val="nil"/>
                <w:right w:val="nil"/>
                <w:between w:val="nil"/>
              </w:pBdr>
              <w:spacing w:line="240" w:lineRule="auto"/>
              <w:jc w:val="center"/>
              <w:rPr>
                <w:color w:val="000000"/>
                <w:sz w:val="20"/>
                <w:szCs w:val="20"/>
              </w:rPr>
            </w:pPr>
          </w:p>
          <w:p w:rsidR="00085C9D" w:rsidRDefault="00085C9D">
            <w:pPr>
              <w:widowControl w:val="0"/>
              <w:pBdr>
                <w:top w:val="nil"/>
                <w:left w:val="nil"/>
                <w:bottom w:val="nil"/>
                <w:right w:val="nil"/>
                <w:between w:val="nil"/>
              </w:pBdr>
              <w:spacing w:line="240" w:lineRule="auto"/>
              <w:jc w:val="center"/>
              <w:rPr>
                <w:color w:val="000000"/>
                <w:sz w:val="20"/>
                <w:szCs w:val="20"/>
              </w:rPr>
            </w:pPr>
          </w:p>
        </w:tc>
        <w:tc>
          <w:tcPr>
            <w:tcW w:w="3000" w:type="dxa"/>
            <w:gridSpan w:val="2"/>
            <w:shd w:val="clear" w:color="auto" w:fill="auto"/>
            <w:tcMar>
              <w:top w:w="100" w:type="dxa"/>
              <w:left w:w="100" w:type="dxa"/>
              <w:bottom w:w="100" w:type="dxa"/>
              <w:right w:w="100" w:type="dxa"/>
            </w:tcMar>
          </w:tcPr>
          <w:p w:rsidR="00085C9D" w:rsidRDefault="006D5664">
            <w:pPr>
              <w:widowControl w:val="0"/>
              <w:pBdr>
                <w:top w:val="nil"/>
                <w:left w:val="nil"/>
                <w:bottom w:val="nil"/>
                <w:right w:val="nil"/>
                <w:between w:val="nil"/>
              </w:pBdr>
              <w:spacing w:line="240" w:lineRule="auto"/>
              <w:jc w:val="center"/>
              <w:rPr>
                <w:sz w:val="20"/>
                <w:szCs w:val="20"/>
              </w:rPr>
            </w:pPr>
            <w:r>
              <w:rPr>
                <w:sz w:val="20"/>
                <w:szCs w:val="20"/>
              </w:rPr>
              <w:t>Spread the word</w:t>
            </w:r>
          </w:p>
          <w:p w:rsidR="00085C9D" w:rsidRDefault="006D5664">
            <w:pPr>
              <w:widowControl w:val="0"/>
              <w:pBdr>
                <w:top w:val="nil"/>
                <w:left w:val="nil"/>
                <w:bottom w:val="nil"/>
                <w:right w:val="nil"/>
                <w:between w:val="nil"/>
              </w:pBdr>
              <w:spacing w:line="240" w:lineRule="auto"/>
              <w:jc w:val="center"/>
              <w:rPr>
                <w:sz w:val="20"/>
                <w:szCs w:val="20"/>
              </w:rPr>
            </w:pPr>
            <w:r>
              <w:rPr>
                <w:sz w:val="20"/>
                <w:szCs w:val="20"/>
              </w:rPr>
              <w:t>Rules</w:t>
            </w:r>
          </w:p>
          <w:p w:rsidR="00085C9D" w:rsidRDefault="006D5664">
            <w:pPr>
              <w:widowControl w:val="0"/>
              <w:pBdr>
                <w:top w:val="nil"/>
                <w:left w:val="nil"/>
                <w:bottom w:val="nil"/>
                <w:right w:val="nil"/>
                <w:between w:val="nil"/>
              </w:pBdr>
              <w:spacing w:line="240" w:lineRule="auto"/>
              <w:jc w:val="center"/>
              <w:rPr>
                <w:sz w:val="20"/>
                <w:szCs w:val="20"/>
              </w:rPr>
            </w:pPr>
            <w:r>
              <w:rPr>
                <w:sz w:val="20"/>
                <w:szCs w:val="20"/>
              </w:rPr>
              <w:t>Treasures</w:t>
            </w:r>
          </w:p>
          <w:p w:rsidR="00085C9D" w:rsidRDefault="00085C9D">
            <w:pPr>
              <w:widowControl w:val="0"/>
              <w:pBdr>
                <w:top w:val="nil"/>
                <w:left w:val="nil"/>
                <w:bottom w:val="nil"/>
                <w:right w:val="nil"/>
                <w:between w:val="nil"/>
              </w:pBdr>
              <w:spacing w:line="240" w:lineRule="auto"/>
              <w:jc w:val="center"/>
              <w:rPr>
                <w:sz w:val="20"/>
                <w:szCs w:val="20"/>
              </w:rPr>
            </w:pPr>
          </w:p>
          <w:p w:rsidR="00085C9D" w:rsidRDefault="006D5664">
            <w:pPr>
              <w:widowControl w:val="0"/>
              <w:pBdr>
                <w:top w:val="nil"/>
                <w:left w:val="nil"/>
                <w:bottom w:val="nil"/>
                <w:right w:val="nil"/>
                <w:between w:val="nil"/>
              </w:pBdr>
              <w:spacing w:line="240" w:lineRule="auto"/>
              <w:jc w:val="center"/>
              <w:rPr>
                <w:sz w:val="20"/>
                <w:szCs w:val="20"/>
              </w:rPr>
            </w:pPr>
            <w:r>
              <w:rPr>
                <w:sz w:val="20"/>
                <w:szCs w:val="20"/>
              </w:rPr>
              <w:t>World Faith - Islam</w:t>
            </w:r>
          </w:p>
        </w:tc>
      </w:tr>
      <w:tr w:rsidR="0046473A" w:rsidTr="00B04554">
        <w:trPr>
          <w:trHeight w:val="400"/>
        </w:trPr>
        <w:tc>
          <w:tcPr>
            <w:tcW w:w="1537" w:type="dxa"/>
            <w:shd w:val="clear" w:color="auto" w:fill="auto"/>
            <w:tcMar>
              <w:top w:w="100" w:type="dxa"/>
              <w:left w:w="100" w:type="dxa"/>
              <w:bottom w:w="100" w:type="dxa"/>
              <w:right w:w="100" w:type="dxa"/>
            </w:tcMar>
          </w:tcPr>
          <w:p w:rsidR="0046473A" w:rsidRDefault="0046473A" w:rsidP="0046473A">
            <w:pPr>
              <w:widowControl w:val="0"/>
              <w:pBdr>
                <w:top w:val="nil"/>
                <w:left w:val="nil"/>
                <w:bottom w:val="nil"/>
                <w:right w:val="nil"/>
                <w:between w:val="nil"/>
              </w:pBdr>
              <w:spacing w:line="240" w:lineRule="auto"/>
              <w:jc w:val="center"/>
              <w:rPr>
                <w:b/>
                <w:color w:val="20124D"/>
                <w:sz w:val="24"/>
                <w:szCs w:val="24"/>
              </w:rPr>
            </w:pPr>
            <w:r>
              <w:rPr>
                <w:b/>
                <w:color w:val="20124D"/>
                <w:sz w:val="24"/>
                <w:szCs w:val="24"/>
              </w:rPr>
              <w:t>History</w:t>
            </w:r>
          </w:p>
        </w:tc>
        <w:tc>
          <w:tcPr>
            <w:tcW w:w="2460" w:type="dxa"/>
            <w:gridSpan w:val="2"/>
            <w:tcMar>
              <w:top w:w="100" w:type="dxa"/>
              <w:left w:w="100" w:type="dxa"/>
              <w:bottom w:w="100" w:type="dxa"/>
              <w:right w:w="100" w:type="dxa"/>
            </w:tcMar>
          </w:tcPr>
          <w:p w:rsidR="0046473A" w:rsidRPr="0046473A" w:rsidRDefault="0046473A" w:rsidP="0046473A">
            <w:pPr>
              <w:jc w:val="center"/>
              <w:rPr>
                <w:b/>
                <w:color w:val="FF0000"/>
                <w:sz w:val="16"/>
                <w:szCs w:val="16"/>
              </w:rPr>
            </w:pPr>
            <w:r w:rsidRPr="0046473A">
              <w:rPr>
                <w:b/>
                <w:color w:val="FF0000"/>
                <w:sz w:val="16"/>
                <w:szCs w:val="16"/>
              </w:rPr>
              <w:t>How did we learn to fly?</w:t>
            </w:r>
          </w:p>
          <w:p w:rsidR="0046473A" w:rsidRPr="0046473A" w:rsidRDefault="0046473A" w:rsidP="0046473A">
            <w:pPr>
              <w:jc w:val="center"/>
              <w:rPr>
                <w:b/>
                <w:sz w:val="16"/>
                <w:szCs w:val="16"/>
              </w:rPr>
            </w:pPr>
            <w:r w:rsidRPr="0046473A">
              <w:rPr>
                <w:b/>
                <w:sz w:val="16"/>
                <w:szCs w:val="16"/>
              </w:rPr>
              <w:t>Significant People</w:t>
            </w:r>
          </w:p>
          <w:p w:rsidR="0046473A" w:rsidRPr="0046473A" w:rsidRDefault="0046473A" w:rsidP="0046473A">
            <w:pPr>
              <w:jc w:val="center"/>
              <w:rPr>
                <w:b/>
                <w:sz w:val="16"/>
                <w:szCs w:val="16"/>
              </w:rPr>
            </w:pPr>
            <w:r w:rsidRPr="0046473A">
              <w:rPr>
                <w:b/>
                <w:sz w:val="16"/>
                <w:szCs w:val="16"/>
              </w:rPr>
              <w:t>CULTURE</w:t>
            </w:r>
          </w:p>
          <w:p w:rsidR="0046473A" w:rsidRPr="0046473A" w:rsidRDefault="0046473A" w:rsidP="0046473A">
            <w:pPr>
              <w:jc w:val="center"/>
              <w:rPr>
                <w:i/>
                <w:sz w:val="16"/>
                <w:szCs w:val="16"/>
              </w:rPr>
            </w:pPr>
            <w:r w:rsidRPr="0046473A">
              <w:rPr>
                <w:i/>
                <w:sz w:val="16"/>
                <w:szCs w:val="16"/>
              </w:rPr>
              <w:t>Wright brothers</w:t>
            </w:r>
          </w:p>
          <w:p w:rsidR="0046473A" w:rsidRPr="0046473A" w:rsidRDefault="0046473A" w:rsidP="0046473A">
            <w:pPr>
              <w:jc w:val="center"/>
              <w:rPr>
                <w:i/>
                <w:sz w:val="16"/>
                <w:szCs w:val="16"/>
              </w:rPr>
            </w:pPr>
            <w:r w:rsidRPr="0046473A">
              <w:rPr>
                <w:i/>
                <w:sz w:val="16"/>
                <w:szCs w:val="16"/>
              </w:rPr>
              <w:t>Neil Armstrong</w:t>
            </w:r>
          </w:p>
          <w:p w:rsidR="0046473A" w:rsidRPr="0046473A" w:rsidRDefault="0046473A" w:rsidP="0046473A">
            <w:pPr>
              <w:jc w:val="center"/>
              <w:rPr>
                <w:i/>
                <w:sz w:val="16"/>
                <w:szCs w:val="16"/>
              </w:rPr>
            </w:pPr>
            <w:r w:rsidRPr="0046473A">
              <w:rPr>
                <w:i/>
                <w:sz w:val="16"/>
                <w:szCs w:val="16"/>
              </w:rPr>
              <w:t>Amelia Heart</w:t>
            </w:r>
          </w:p>
          <w:p w:rsidR="0046473A" w:rsidRPr="0046473A" w:rsidRDefault="0046473A" w:rsidP="0046473A">
            <w:pPr>
              <w:jc w:val="center"/>
              <w:rPr>
                <w:sz w:val="16"/>
                <w:szCs w:val="16"/>
              </w:rPr>
            </w:pPr>
          </w:p>
          <w:p w:rsidR="0046473A" w:rsidRPr="0046473A" w:rsidRDefault="0046473A" w:rsidP="0046473A">
            <w:pPr>
              <w:jc w:val="center"/>
              <w:rPr>
                <w:i/>
                <w:sz w:val="16"/>
                <w:szCs w:val="16"/>
              </w:rPr>
            </w:pPr>
          </w:p>
        </w:tc>
        <w:tc>
          <w:tcPr>
            <w:tcW w:w="2475" w:type="dxa"/>
            <w:gridSpan w:val="4"/>
            <w:tcMar>
              <w:top w:w="100" w:type="dxa"/>
              <w:left w:w="100" w:type="dxa"/>
              <w:bottom w:w="100" w:type="dxa"/>
              <w:right w:w="100" w:type="dxa"/>
            </w:tcMar>
          </w:tcPr>
          <w:p w:rsidR="0046473A" w:rsidRPr="0046473A" w:rsidRDefault="0046473A" w:rsidP="0046473A">
            <w:pPr>
              <w:jc w:val="center"/>
              <w:rPr>
                <w:b/>
                <w:sz w:val="16"/>
                <w:szCs w:val="16"/>
              </w:rPr>
            </w:pPr>
            <w:r w:rsidRPr="0046473A">
              <w:rPr>
                <w:b/>
                <w:sz w:val="16"/>
                <w:szCs w:val="16"/>
              </w:rPr>
              <w:t>Local History</w:t>
            </w:r>
          </w:p>
          <w:p w:rsidR="0046473A" w:rsidRPr="0046473A" w:rsidRDefault="0046473A" w:rsidP="0046473A">
            <w:pPr>
              <w:jc w:val="center"/>
              <w:rPr>
                <w:b/>
                <w:sz w:val="16"/>
                <w:szCs w:val="16"/>
              </w:rPr>
            </w:pPr>
            <w:r w:rsidRPr="0046473A">
              <w:rPr>
                <w:b/>
                <w:sz w:val="16"/>
                <w:szCs w:val="16"/>
              </w:rPr>
              <w:t>CULTURE</w:t>
            </w:r>
          </w:p>
          <w:p w:rsidR="0046473A" w:rsidRPr="0046473A" w:rsidRDefault="0046473A" w:rsidP="0046473A">
            <w:pPr>
              <w:jc w:val="center"/>
              <w:rPr>
                <w:i/>
                <w:sz w:val="16"/>
                <w:szCs w:val="16"/>
              </w:rPr>
            </w:pPr>
            <w:r w:rsidRPr="0046473A">
              <w:rPr>
                <w:i/>
                <w:sz w:val="16"/>
                <w:szCs w:val="16"/>
              </w:rPr>
              <w:t>Blackburn local area study</w:t>
            </w:r>
          </w:p>
          <w:p w:rsidR="0046473A" w:rsidRPr="0046473A" w:rsidRDefault="0046473A" w:rsidP="0046473A">
            <w:pPr>
              <w:jc w:val="center"/>
              <w:rPr>
                <w:sz w:val="16"/>
                <w:szCs w:val="16"/>
              </w:rPr>
            </w:pPr>
          </w:p>
          <w:p w:rsidR="0046473A" w:rsidRPr="0046473A" w:rsidRDefault="0046473A" w:rsidP="0046473A">
            <w:pPr>
              <w:jc w:val="center"/>
              <w:rPr>
                <w:i/>
                <w:sz w:val="16"/>
                <w:szCs w:val="16"/>
              </w:rPr>
            </w:pPr>
          </w:p>
        </w:tc>
        <w:tc>
          <w:tcPr>
            <w:tcW w:w="3000" w:type="dxa"/>
            <w:gridSpan w:val="2"/>
            <w:tcMar>
              <w:top w:w="100" w:type="dxa"/>
              <w:left w:w="100" w:type="dxa"/>
              <w:bottom w:w="100" w:type="dxa"/>
              <w:right w:w="100" w:type="dxa"/>
            </w:tcMar>
          </w:tcPr>
          <w:p w:rsidR="0046473A" w:rsidRPr="0046473A" w:rsidRDefault="0046473A" w:rsidP="0046473A">
            <w:pPr>
              <w:jc w:val="center"/>
              <w:rPr>
                <w:b/>
                <w:color w:val="FF0000"/>
                <w:sz w:val="16"/>
                <w:szCs w:val="16"/>
              </w:rPr>
            </w:pPr>
            <w:r w:rsidRPr="0046473A">
              <w:rPr>
                <w:b/>
                <w:color w:val="FF0000"/>
                <w:sz w:val="16"/>
                <w:szCs w:val="16"/>
              </w:rPr>
              <w:t>What is a monarch?</w:t>
            </w:r>
          </w:p>
          <w:p w:rsidR="0046473A" w:rsidRPr="0046473A" w:rsidRDefault="0046473A" w:rsidP="0046473A">
            <w:pPr>
              <w:jc w:val="center"/>
              <w:rPr>
                <w:b/>
                <w:sz w:val="16"/>
                <w:szCs w:val="16"/>
              </w:rPr>
            </w:pPr>
            <w:r w:rsidRPr="0046473A">
              <w:rPr>
                <w:b/>
                <w:sz w:val="16"/>
                <w:szCs w:val="16"/>
              </w:rPr>
              <w:t>Monarchs</w:t>
            </w:r>
          </w:p>
          <w:p w:rsidR="0046473A" w:rsidRPr="0046473A" w:rsidRDefault="0046473A" w:rsidP="0046473A">
            <w:pPr>
              <w:jc w:val="center"/>
              <w:rPr>
                <w:b/>
                <w:sz w:val="16"/>
                <w:szCs w:val="16"/>
              </w:rPr>
            </w:pPr>
            <w:r w:rsidRPr="0046473A">
              <w:rPr>
                <w:b/>
                <w:sz w:val="16"/>
                <w:szCs w:val="16"/>
              </w:rPr>
              <w:t>DEMOCRACY/RULERS</w:t>
            </w:r>
          </w:p>
          <w:p w:rsidR="0046473A" w:rsidRPr="0046473A" w:rsidRDefault="0046473A" w:rsidP="0046473A">
            <w:pPr>
              <w:jc w:val="center"/>
              <w:rPr>
                <w:i/>
                <w:sz w:val="16"/>
                <w:szCs w:val="16"/>
              </w:rPr>
            </w:pPr>
          </w:p>
          <w:p w:rsidR="0046473A" w:rsidRPr="0046473A" w:rsidRDefault="0046473A" w:rsidP="0046473A">
            <w:pPr>
              <w:jc w:val="center"/>
              <w:rPr>
                <w:i/>
                <w:sz w:val="16"/>
                <w:szCs w:val="16"/>
              </w:rPr>
            </w:pPr>
            <w:r w:rsidRPr="0046473A">
              <w:rPr>
                <w:i/>
                <w:sz w:val="16"/>
                <w:szCs w:val="16"/>
              </w:rPr>
              <w:t xml:space="preserve">Children will consider the role of the King or Queen and their role in society. </w:t>
            </w:r>
          </w:p>
          <w:p w:rsidR="0046473A" w:rsidRPr="0046473A" w:rsidRDefault="0046473A" w:rsidP="0046473A">
            <w:pPr>
              <w:jc w:val="center"/>
              <w:rPr>
                <w:sz w:val="16"/>
                <w:szCs w:val="16"/>
              </w:rPr>
            </w:pPr>
          </w:p>
          <w:p w:rsidR="0046473A" w:rsidRPr="0046473A" w:rsidRDefault="0046473A" w:rsidP="0046473A">
            <w:pPr>
              <w:jc w:val="center"/>
              <w:rPr>
                <w:color w:val="7030A0"/>
                <w:sz w:val="16"/>
                <w:szCs w:val="16"/>
              </w:rPr>
            </w:pPr>
          </w:p>
          <w:p w:rsidR="0046473A" w:rsidRPr="0046473A" w:rsidRDefault="0046473A" w:rsidP="0046473A">
            <w:pPr>
              <w:jc w:val="center"/>
              <w:rPr>
                <w:sz w:val="16"/>
                <w:szCs w:val="16"/>
              </w:rPr>
            </w:pPr>
          </w:p>
        </w:tc>
      </w:tr>
      <w:tr w:rsidR="0046473A" w:rsidTr="0046473A">
        <w:trPr>
          <w:trHeight w:val="1130"/>
        </w:trPr>
        <w:tc>
          <w:tcPr>
            <w:tcW w:w="1537" w:type="dxa"/>
            <w:shd w:val="clear" w:color="auto" w:fill="auto"/>
            <w:tcMar>
              <w:top w:w="100" w:type="dxa"/>
              <w:left w:w="100" w:type="dxa"/>
              <w:bottom w:w="100" w:type="dxa"/>
              <w:right w:w="100" w:type="dxa"/>
            </w:tcMar>
          </w:tcPr>
          <w:p w:rsidR="0046473A" w:rsidRDefault="0046473A" w:rsidP="0046473A">
            <w:pPr>
              <w:widowControl w:val="0"/>
              <w:pBdr>
                <w:top w:val="nil"/>
                <w:left w:val="nil"/>
                <w:bottom w:val="nil"/>
                <w:right w:val="nil"/>
                <w:between w:val="nil"/>
              </w:pBdr>
              <w:spacing w:line="240" w:lineRule="auto"/>
              <w:jc w:val="center"/>
              <w:rPr>
                <w:b/>
                <w:color w:val="20124D"/>
                <w:sz w:val="24"/>
                <w:szCs w:val="24"/>
              </w:rPr>
            </w:pPr>
            <w:r>
              <w:rPr>
                <w:b/>
                <w:color w:val="20124D"/>
                <w:sz w:val="24"/>
                <w:szCs w:val="24"/>
              </w:rPr>
              <w:t>Geography</w:t>
            </w:r>
          </w:p>
        </w:tc>
        <w:tc>
          <w:tcPr>
            <w:tcW w:w="2460" w:type="dxa"/>
            <w:gridSpan w:val="2"/>
            <w:shd w:val="clear" w:color="auto" w:fill="auto"/>
            <w:tcMar>
              <w:top w:w="100" w:type="dxa"/>
              <w:left w:w="100" w:type="dxa"/>
              <w:bottom w:w="100" w:type="dxa"/>
              <w:right w:w="100" w:type="dxa"/>
            </w:tcMar>
          </w:tcPr>
          <w:p w:rsidR="0046473A" w:rsidRPr="0046473A" w:rsidRDefault="0046473A" w:rsidP="0046473A">
            <w:pPr>
              <w:widowControl w:val="0"/>
              <w:pBdr>
                <w:top w:val="nil"/>
                <w:left w:val="nil"/>
                <w:bottom w:val="nil"/>
                <w:right w:val="nil"/>
                <w:between w:val="nil"/>
              </w:pBdr>
              <w:spacing w:line="240" w:lineRule="auto"/>
              <w:jc w:val="center"/>
              <w:rPr>
                <w:b/>
                <w:color w:val="FF0000"/>
                <w:sz w:val="14"/>
                <w:szCs w:val="20"/>
              </w:rPr>
            </w:pPr>
            <w:r w:rsidRPr="0046473A">
              <w:rPr>
                <w:b/>
                <w:color w:val="FF0000"/>
                <w:sz w:val="14"/>
                <w:szCs w:val="20"/>
              </w:rPr>
              <w:t>What it is like to live by the coast?</w:t>
            </w:r>
          </w:p>
          <w:p w:rsidR="0046473A" w:rsidRPr="0046473A" w:rsidRDefault="0046473A" w:rsidP="0046473A">
            <w:pPr>
              <w:widowControl w:val="0"/>
              <w:pBdr>
                <w:top w:val="nil"/>
                <w:left w:val="nil"/>
                <w:bottom w:val="nil"/>
                <w:right w:val="nil"/>
                <w:between w:val="nil"/>
              </w:pBdr>
              <w:spacing w:line="240" w:lineRule="auto"/>
              <w:jc w:val="center"/>
              <w:rPr>
                <w:rFonts w:asciiTheme="majorHAnsi" w:hAnsiTheme="majorHAnsi" w:cstheme="majorHAnsi"/>
                <w:color w:val="000000"/>
                <w:sz w:val="16"/>
                <w:szCs w:val="20"/>
              </w:rPr>
            </w:pPr>
            <w:r w:rsidRPr="0046473A">
              <w:rPr>
                <w:rFonts w:asciiTheme="majorHAnsi" w:hAnsiTheme="majorHAnsi" w:cstheme="majorHAnsi"/>
                <w:color w:val="000000"/>
                <w:sz w:val="16"/>
                <w:szCs w:val="20"/>
              </w:rPr>
              <w:t>Surrounding seas of the UK, maps with symbols, physical</w:t>
            </w:r>
          </w:p>
          <w:p w:rsidR="0046473A" w:rsidRPr="0046473A" w:rsidRDefault="0046473A" w:rsidP="0046473A">
            <w:pPr>
              <w:widowControl w:val="0"/>
              <w:pBdr>
                <w:top w:val="nil"/>
                <w:left w:val="nil"/>
                <w:bottom w:val="nil"/>
                <w:right w:val="nil"/>
                <w:between w:val="nil"/>
              </w:pBdr>
              <w:spacing w:line="240" w:lineRule="auto"/>
              <w:jc w:val="center"/>
              <w:rPr>
                <w:rFonts w:asciiTheme="majorHAnsi" w:hAnsiTheme="majorHAnsi" w:cstheme="majorHAnsi"/>
                <w:color w:val="000000"/>
                <w:sz w:val="16"/>
                <w:szCs w:val="20"/>
              </w:rPr>
            </w:pPr>
            <w:r w:rsidRPr="0046473A">
              <w:rPr>
                <w:rFonts w:asciiTheme="majorHAnsi" w:hAnsiTheme="majorHAnsi" w:cstheme="majorHAnsi"/>
                <w:color w:val="000000"/>
                <w:sz w:val="16"/>
                <w:szCs w:val="20"/>
              </w:rPr>
              <w:t>and human features of the coastline, Children learn</w:t>
            </w:r>
          </w:p>
          <w:p w:rsidR="0046473A" w:rsidRPr="0046473A" w:rsidRDefault="0046473A" w:rsidP="0046473A">
            <w:pPr>
              <w:widowControl w:val="0"/>
              <w:pBdr>
                <w:top w:val="nil"/>
                <w:left w:val="nil"/>
                <w:bottom w:val="nil"/>
                <w:right w:val="nil"/>
                <w:between w:val="nil"/>
              </w:pBdr>
              <w:spacing w:line="240" w:lineRule="auto"/>
              <w:jc w:val="center"/>
              <w:rPr>
                <w:rFonts w:asciiTheme="majorHAnsi" w:hAnsiTheme="majorHAnsi" w:cstheme="majorHAnsi"/>
                <w:color w:val="000000"/>
                <w:sz w:val="16"/>
                <w:szCs w:val="20"/>
              </w:rPr>
            </w:pPr>
            <w:r w:rsidRPr="0046473A">
              <w:rPr>
                <w:rFonts w:asciiTheme="majorHAnsi" w:hAnsiTheme="majorHAnsi" w:cstheme="majorHAnsi"/>
                <w:color w:val="000000"/>
                <w:sz w:val="16"/>
                <w:szCs w:val="20"/>
              </w:rPr>
              <w:t>about the physical features of Fleetwood and how</w:t>
            </w:r>
          </w:p>
          <w:p w:rsidR="0046473A" w:rsidRPr="0046473A" w:rsidRDefault="0046473A" w:rsidP="0046473A">
            <w:pPr>
              <w:widowControl w:val="0"/>
              <w:pBdr>
                <w:top w:val="nil"/>
                <w:left w:val="nil"/>
                <w:bottom w:val="nil"/>
                <w:right w:val="nil"/>
                <w:between w:val="nil"/>
              </w:pBdr>
              <w:spacing w:line="240" w:lineRule="auto"/>
              <w:jc w:val="center"/>
              <w:rPr>
                <w:rFonts w:asciiTheme="majorHAnsi" w:hAnsiTheme="majorHAnsi" w:cstheme="majorHAnsi"/>
                <w:color w:val="000000"/>
                <w:sz w:val="16"/>
                <w:szCs w:val="20"/>
              </w:rPr>
            </w:pPr>
            <w:r w:rsidRPr="0046473A">
              <w:rPr>
                <w:rFonts w:asciiTheme="majorHAnsi" w:hAnsiTheme="majorHAnsi" w:cstheme="majorHAnsi"/>
                <w:color w:val="000000"/>
                <w:sz w:val="16"/>
                <w:szCs w:val="20"/>
              </w:rPr>
              <w:t>humans have interacted with this over time, including</w:t>
            </w:r>
          </w:p>
          <w:p w:rsidR="0046473A" w:rsidRPr="0046473A" w:rsidRDefault="0046473A" w:rsidP="0046473A">
            <w:pPr>
              <w:widowControl w:val="0"/>
              <w:pBdr>
                <w:top w:val="nil"/>
                <w:left w:val="nil"/>
                <w:bottom w:val="nil"/>
                <w:right w:val="nil"/>
                <w:between w:val="nil"/>
              </w:pBdr>
              <w:spacing w:line="240" w:lineRule="auto"/>
              <w:jc w:val="center"/>
              <w:rPr>
                <w:rFonts w:asciiTheme="majorHAnsi" w:hAnsiTheme="majorHAnsi" w:cstheme="majorHAnsi"/>
                <w:color w:val="000000"/>
                <w:sz w:val="16"/>
                <w:szCs w:val="20"/>
              </w:rPr>
            </w:pPr>
            <w:proofErr w:type="gramStart"/>
            <w:r w:rsidRPr="0046473A">
              <w:rPr>
                <w:rFonts w:asciiTheme="majorHAnsi" w:hAnsiTheme="majorHAnsi" w:cstheme="majorHAnsi"/>
                <w:color w:val="000000"/>
                <w:sz w:val="16"/>
                <w:szCs w:val="20"/>
              </w:rPr>
              <w:t>land</w:t>
            </w:r>
            <w:proofErr w:type="gramEnd"/>
            <w:r w:rsidRPr="0046473A">
              <w:rPr>
                <w:rFonts w:asciiTheme="majorHAnsi" w:hAnsiTheme="majorHAnsi" w:cstheme="majorHAnsi"/>
                <w:color w:val="000000"/>
                <w:sz w:val="16"/>
                <w:szCs w:val="20"/>
              </w:rPr>
              <w:t xml:space="preserve"> use, settlements and tourism.</w:t>
            </w:r>
          </w:p>
          <w:p w:rsidR="0046473A" w:rsidRPr="0046473A" w:rsidRDefault="0046473A" w:rsidP="0046473A">
            <w:pPr>
              <w:widowControl w:val="0"/>
              <w:pBdr>
                <w:top w:val="nil"/>
                <w:left w:val="nil"/>
                <w:bottom w:val="nil"/>
                <w:right w:val="nil"/>
                <w:between w:val="nil"/>
              </w:pBdr>
              <w:spacing w:line="240" w:lineRule="auto"/>
              <w:jc w:val="center"/>
              <w:rPr>
                <w:rFonts w:asciiTheme="majorHAnsi" w:hAnsiTheme="majorHAnsi" w:cstheme="majorHAnsi"/>
                <w:color w:val="000000"/>
                <w:sz w:val="16"/>
                <w:szCs w:val="20"/>
              </w:rPr>
            </w:pPr>
          </w:p>
          <w:p w:rsidR="0046473A" w:rsidRPr="0046473A" w:rsidRDefault="0046473A" w:rsidP="0046473A">
            <w:pPr>
              <w:widowControl w:val="0"/>
              <w:pBdr>
                <w:top w:val="nil"/>
                <w:left w:val="nil"/>
                <w:bottom w:val="nil"/>
                <w:right w:val="nil"/>
                <w:between w:val="nil"/>
              </w:pBdr>
              <w:spacing w:line="240" w:lineRule="auto"/>
              <w:jc w:val="center"/>
              <w:rPr>
                <w:rFonts w:asciiTheme="majorHAnsi" w:hAnsiTheme="majorHAnsi" w:cstheme="majorHAnsi"/>
                <w:color w:val="000000"/>
                <w:sz w:val="16"/>
                <w:szCs w:val="20"/>
              </w:rPr>
            </w:pPr>
            <w:r w:rsidRPr="0046473A">
              <w:rPr>
                <w:rFonts w:asciiTheme="majorHAnsi" w:hAnsiTheme="majorHAnsi" w:cstheme="majorHAnsi"/>
                <w:color w:val="000000"/>
                <w:sz w:val="16"/>
                <w:szCs w:val="20"/>
              </w:rPr>
              <w:t>Fieldwork Study: How is our local coast</w:t>
            </w:r>
          </w:p>
          <w:p w:rsidR="0046473A" w:rsidRDefault="0046473A" w:rsidP="0046473A">
            <w:pPr>
              <w:widowControl w:val="0"/>
              <w:pBdr>
                <w:top w:val="nil"/>
                <w:left w:val="nil"/>
                <w:bottom w:val="nil"/>
                <w:right w:val="nil"/>
                <w:between w:val="nil"/>
              </w:pBdr>
              <w:spacing w:line="240" w:lineRule="auto"/>
              <w:jc w:val="center"/>
              <w:rPr>
                <w:color w:val="000000"/>
                <w:sz w:val="20"/>
                <w:szCs w:val="20"/>
              </w:rPr>
            </w:pPr>
            <w:proofErr w:type="gramStart"/>
            <w:r w:rsidRPr="0046473A">
              <w:rPr>
                <w:rFonts w:asciiTheme="majorHAnsi" w:hAnsiTheme="majorHAnsi" w:cstheme="majorHAnsi"/>
                <w:color w:val="000000"/>
                <w:sz w:val="16"/>
                <w:szCs w:val="20"/>
              </w:rPr>
              <w:t>used</w:t>
            </w:r>
            <w:proofErr w:type="gramEnd"/>
            <w:r w:rsidRPr="0046473A">
              <w:rPr>
                <w:rFonts w:asciiTheme="majorHAnsi" w:hAnsiTheme="majorHAnsi" w:cstheme="majorHAnsi"/>
                <w:color w:val="000000"/>
                <w:sz w:val="16"/>
                <w:szCs w:val="20"/>
              </w:rPr>
              <w:t>?</w:t>
            </w:r>
          </w:p>
        </w:tc>
        <w:tc>
          <w:tcPr>
            <w:tcW w:w="2475" w:type="dxa"/>
            <w:gridSpan w:val="4"/>
            <w:shd w:val="clear" w:color="auto" w:fill="auto"/>
            <w:tcMar>
              <w:top w:w="100" w:type="dxa"/>
              <w:left w:w="100" w:type="dxa"/>
              <w:bottom w:w="100" w:type="dxa"/>
              <w:right w:w="100" w:type="dxa"/>
            </w:tcMar>
          </w:tcPr>
          <w:p w:rsidR="0046473A" w:rsidRDefault="0046473A" w:rsidP="0046473A">
            <w:pPr>
              <w:widowControl w:val="0"/>
              <w:spacing w:line="240" w:lineRule="auto"/>
              <w:jc w:val="center"/>
              <w:rPr>
                <w:rFonts w:asciiTheme="majorHAnsi" w:hAnsiTheme="majorHAnsi" w:cstheme="majorHAnsi"/>
                <w:b/>
                <w:color w:val="FF0000"/>
                <w:sz w:val="18"/>
                <w:szCs w:val="16"/>
              </w:rPr>
            </w:pPr>
            <w:r w:rsidRPr="0046473A">
              <w:rPr>
                <w:rFonts w:asciiTheme="majorHAnsi" w:hAnsiTheme="majorHAnsi" w:cstheme="majorHAnsi"/>
                <w:b/>
                <w:color w:val="FF0000"/>
                <w:sz w:val="18"/>
                <w:szCs w:val="16"/>
              </w:rPr>
              <w:t>Would you prefer to live in a hot or cold country?</w:t>
            </w:r>
          </w:p>
          <w:p w:rsidR="0046473A" w:rsidRPr="0046473A" w:rsidRDefault="0046473A" w:rsidP="0046473A">
            <w:pPr>
              <w:widowControl w:val="0"/>
              <w:spacing w:line="240" w:lineRule="auto"/>
              <w:jc w:val="center"/>
              <w:rPr>
                <w:rFonts w:asciiTheme="majorHAnsi" w:hAnsiTheme="majorHAnsi" w:cstheme="majorHAnsi"/>
                <w:b/>
                <w:color w:val="FF0000"/>
                <w:sz w:val="18"/>
                <w:szCs w:val="16"/>
              </w:rPr>
            </w:pPr>
          </w:p>
          <w:p w:rsidR="0046473A" w:rsidRDefault="0046473A" w:rsidP="0046473A">
            <w:pPr>
              <w:widowControl w:val="0"/>
              <w:spacing w:line="240" w:lineRule="auto"/>
              <w:jc w:val="center"/>
              <w:rPr>
                <w:sz w:val="20"/>
                <w:szCs w:val="20"/>
              </w:rPr>
            </w:pPr>
            <w:r w:rsidRPr="0046473A">
              <w:rPr>
                <w:rFonts w:asciiTheme="majorHAnsi" w:hAnsiTheme="majorHAnsi" w:cstheme="majorHAnsi"/>
                <w:sz w:val="16"/>
                <w:szCs w:val="16"/>
              </w:rPr>
              <w:t xml:space="preserve"> Atlases, using a key with a map, identify 7 continents of the world and 5 oceans northern and southern hemispheres, north and south poles, equator, temperate climate</w:t>
            </w:r>
          </w:p>
        </w:tc>
        <w:tc>
          <w:tcPr>
            <w:tcW w:w="3000" w:type="dxa"/>
            <w:gridSpan w:val="2"/>
            <w:shd w:val="clear" w:color="auto" w:fill="auto"/>
            <w:tcMar>
              <w:top w:w="100" w:type="dxa"/>
              <w:left w:w="100" w:type="dxa"/>
              <w:bottom w:w="100" w:type="dxa"/>
              <w:right w:w="100" w:type="dxa"/>
            </w:tcMar>
          </w:tcPr>
          <w:p w:rsidR="0046473A" w:rsidRPr="0046473A" w:rsidRDefault="0046473A" w:rsidP="0046473A">
            <w:pPr>
              <w:widowControl w:val="0"/>
              <w:spacing w:line="240" w:lineRule="auto"/>
              <w:jc w:val="center"/>
              <w:rPr>
                <w:rFonts w:asciiTheme="majorHAnsi" w:hAnsiTheme="majorHAnsi" w:cstheme="majorHAnsi"/>
                <w:b/>
                <w:color w:val="FF0000"/>
                <w:sz w:val="16"/>
                <w:szCs w:val="20"/>
              </w:rPr>
            </w:pPr>
            <w:r w:rsidRPr="0046473A">
              <w:rPr>
                <w:rFonts w:asciiTheme="majorHAnsi" w:hAnsiTheme="majorHAnsi" w:cstheme="majorHAnsi"/>
                <w:b/>
                <w:color w:val="FF0000"/>
                <w:sz w:val="16"/>
                <w:szCs w:val="20"/>
              </w:rPr>
              <w:t xml:space="preserve">How different is </w:t>
            </w:r>
            <w:proofErr w:type="spellStart"/>
            <w:r w:rsidRPr="0046473A">
              <w:rPr>
                <w:rFonts w:asciiTheme="majorHAnsi" w:hAnsiTheme="majorHAnsi" w:cstheme="majorHAnsi"/>
                <w:b/>
                <w:color w:val="FF0000"/>
                <w:sz w:val="16"/>
                <w:szCs w:val="20"/>
              </w:rPr>
              <w:t>Naro</w:t>
            </w:r>
            <w:proofErr w:type="spellEnd"/>
          </w:p>
          <w:p w:rsidR="0046473A" w:rsidRDefault="0046473A" w:rsidP="0046473A">
            <w:pPr>
              <w:widowControl w:val="0"/>
              <w:spacing w:line="240" w:lineRule="auto"/>
              <w:jc w:val="center"/>
              <w:rPr>
                <w:rFonts w:asciiTheme="majorHAnsi" w:hAnsiTheme="majorHAnsi" w:cstheme="majorHAnsi"/>
                <w:b/>
                <w:color w:val="FF0000"/>
                <w:sz w:val="16"/>
                <w:szCs w:val="20"/>
              </w:rPr>
            </w:pPr>
            <w:proofErr w:type="spellStart"/>
            <w:r w:rsidRPr="0046473A">
              <w:rPr>
                <w:rFonts w:asciiTheme="majorHAnsi" w:hAnsiTheme="majorHAnsi" w:cstheme="majorHAnsi"/>
                <w:b/>
                <w:color w:val="FF0000"/>
                <w:sz w:val="16"/>
                <w:szCs w:val="20"/>
              </w:rPr>
              <w:t>Moru</w:t>
            </w:r>
            <w:proofErr w:type="spellEnd"/>
            <w:r w:rsidRPr="0046473A">
              <w:rPr>
                <w:rFonts w:asciiTheme="majorHAnsi" w:hAnsiTheme="majorHAnsi" w:cstheme="majorHAnsi"/>
                <w:b/>
                <w:color w:val="FF0000"/>
                <w:sz w:val="16"/>
                <w:szCs w:val="20"/>
              </w:rPr>
              <w:t xml:space="preserve"> to Blackburn?</w:t>
            </w:r>
          </w:p>
          <w:p w:rsidR="0046473A" w:rsidRPr="0046473A" w:rsidRDefault="0046473A" w:rsidP="0046473A">
            <w:pPr>
              <w:widowControl w:val="0"/>
              <w:spacing w:line="240" w:lineRule="auto"/>
              <w:jc w:val="center"/>
              <w:rPr>
                <w:rFonts w:asciiTheme="majorHAnsi" w:hAnsiTheme="majorHAnsi" w:cstheme="majorHAnsi"/>
                <w:b/>
                <w:color w:val="FF0000"/>
                <w:sz w:val="16"/>
                <w:szCs w:val="20"/>
              </w:rPr>
            </w:pPr>
          </w:p>
          <w:p w:rsidR="0046473A" w:rsidRPr="0046473A" w:rsidRDefault="0046473A" w:rsidP="0046473A">
            <w:pPr>
              <w:widowControl w:val="0"/>
              <w:spacing w:line="240" w:lineRule="auto"/>
              <w:jc w:val="center"/>
              <w:rPr>
                <w:rFonts w:asciiTheme="majorHAnsi" w:hAnsiTheme="majorHAnsi" w:cstheme="majorHAnsi"/>
                <w:sz w:val="16"/>
                <w:szCs w:val="20"/>
              </w:rPr>
            </w:pPr>
            <w:r w:rsidRPr="0046473A">
              <w:rPr>
                <w:rFonts w:asciiTheme="majorHAnsi" w:hAnsiTheme="majorHAnsi" w:cstheme="majorHAnsi"/>
                <w:sz w:val="16"/>
                <w:szCs w:val="20"/>
              </w:rPr>
              <w:t>Aerial photographs, follow simple routes around the local</w:t>
            </w:r>
          </w:p>
          <w:p w:rsidR="0046473A" w:rsidRPr="0046473A" w:rsidRDefault="0046473A" w:rsidP="0046473A">
            <w:pPr>
              <w:widowControl w:val="0"/>
              <w:spacing w:line="240" w:lineRule="auto"/>
              <w:jc w:val="center"/>
              <w:rPr>
                <w:rFonts w:asciiTheme="majorHAnsi" w:hAnsiTheme="majorHAnsi" w:cstheme="majorHAnsi"/>
                <w:sz w:val="16"/>
                <w:szCs w:val="20"/>
              </w:rPr>
            </w:pPr>
            <w:r w:rsidRPr="0046473A">
              <w:rPr>
                <w:rFonts w:asciiTheme="majorHAnsi" w:hAnsiTheme="majorHAnsi" w:cstheme="majorHAnsi"/>
                <w:sz w:val="16"/>
                <w:szCs w:val="20"/>
              </w:rPr>
              <w:t>area collecting data, mapping, physical and human</w:t>
            </w:r>
          </w:p>
          <w:p w:rsidR="0046473A" w:rsidRPr="0046473A" w:rsidRDefault="0046473A" w:rsidP="0046473A">
            <w:pPr>
              <w:widowControl w:val="0"/>
              <w:spacing w:line="240" w:lineRule="auto"/>
              <w:jc w:val="center"/>
              <w:rPr>
                <w:rFonts w:asciiTheme="majorHAnsi" w:hAnsiTheme="majorHAnsi" w:cstheme="majorHAnsi"/>
                <w:sz w:val="16"/>
                <w:szCs w:val="20"/>
              </w:rPr>
            </w:pPr>
            <w:r w:rsidRPr="0046473A">
              <w:rPr>
                <w:rFonts w:asciiTheme="majorHAnsi" w:hAnsiTheme="majorHAnsi" w:cstheme="majorHAnsi"/>
                <w:sz w:val="16"/>
                <w:szCs w:val="20"/>
              </w:rPr>
              <w:t>features of places in our locality</w:t>
            </w:r>
          </w:p>
          <w:p w:rsidR="0046473A" w:rsidRPr="0046473A" w:rsidRDefault="0046473A" w:rsidP="0046473A">
            <w:pPr>
              <w:widowControl w:val="0"/>
              <w:spacing w:line="240" w:lineRule="auto"/>
              <w:jc w:val="center"/>
              <w:rPr>
                <w:rFonts w:asciiTheme="majorHAnsi" w:hAnsiTheme="majorHAnsi" w:cstheme="majorHAnsi"/>
                <w:sz w:val="16"/>
                <w:szCs w:val="20"/>
              </w:rPr>
            </w:pPr>
          </w:p>
          <w:p w:rsidR="0046473A" w:rsidRPr="0046473A" w:rsidRDefault="0046473A" w:rsidP="0046473A">
            <w:pPr>
              <w:widowControl w:val="0"/>
              <w:spacing w:line="240" w:lineRule="auto"/>
              <w:jc w:val="center"/>
              <w:rPr>
                <w:rFonts w:asciiTheme="majorHAnsi" w:hAnsiTheme="majorHAnsi" w:cstheme="majorHAnsi"/>
                <w:sz w:val="16"/>
                <w:szCs w:val="20"/>
              </w:rPr>
            </w:pPr>
            <w:r w:rsidRPr="0046473A">
              <w:rPr>
                <w:rFonts w:asciiTheme="majorHAnsi" w:hAnsiTheme="majorHAnsi" w:cstheme="majorHAnsi"/>
                <w:sz w:val="16"/>
                <w:szCs w:val="20"/>
              </w:rPr>
              <w:t>Non-European Place Study: Kenya –region Children will</w:t>
            </w:r>
          </w:p>
          <w:p w:rsidR="0046473A" w:rsidRPr="0046473A" w:rsidRDefault="0046473A" w:rsidP="0046473A">
            <w:pPr>
              <w:widowControl w:val="0"/>
              <w:spacing w:line="240" w:lineRule="auto"/>
              <w:jc w:val="center"/>
              <w:rPr>
                <w:rFonts w:asciiTheme="majorHAnsi" w:hAnsiTheme="majorHAnsi" w:cstheme="majorHAnsi"/>
                <w:sz w:val="16"/>
                <w:szCs w:val="20"/>
              </w:rPr>
            </w:pPr>
            <w:r w:rsidRPr="0046473A">
              <w:rPr>
                <w:rFonts w:asciiTheme="majorHAnsi" w:hAnsiTheme="majorHAnsi" w:cstheme="majorHAnsi"/>
                <w:sz w:val="16"/>
                <w:szCs w:val="20"/>
              </w:rPr>
              <w:t xml:space="preserve">explore the similarities and differences between </w:t>
            </w:r>
            <w:proofErr w:type="spellStart"/>
            <w:r w:rsidRPr="0046473A">
              <w:rPr>
                <w:rFonts w:asciiTheme="majorHAnsi" w:hAnsiTheme="majorHAnsi" w:cstheme="majorHAnsi"/>
                <w:sz w:val="16"/>
                <w:szCs w:val="20"/>
              </w:rPr>
              <w:t>Naro</w:t>
            </w:r>
            <w:proofErr w:type="spellEnd"/>
            <w:r w:rsidRPr="0046473A">
              <w:rPr>
                <w:rFonts w:asciiTheme="majorHAnsi" w:hAnsiTheme="majorHAnsi" w:cstheme="majorHAnsi"/>
                <w:sz w:val="16"/>
                <w:szCs w:val="20"/>
              </w:rPr>
              <w:t xml:space="preserve"> </w:t>
            </w:r>
            <w:proofErr w:type="spellStart"/>
            <w:r w:rsidRPr="0046473A">
              <w:rPr>
                <w:rFonts w:asciiTheme="majorHAnsi" w:hAnsiTheme="majorHAnsi" w:cstheme="majorHAnsi"/>
                <w:sz w:val="16"/>
                <w:szCs w:val="20"/>
              </w:rPr>
              <w:t>Moru</w:t>
            </w:r>
            <w:proofErr w:type="spellEnd"/>
          </w:p>
          <w:p w:rsidR="0046473A" w:rsidRDefault="0046473A" w:rsidP="0046473A">
            <w:pPr>
              <w:widowControl w:val="0"/>
              <w:spacing w:line="240" w:lineRule="auto"/>
              <w:jc w:val="center"/>
              <w:rPr>
                <w:sz w:val="20"/>
                <w:szCs w:val="20"/>
              </w:rPr>
            </w:pPr>
            <w:r w:rsidRPr="0046473A">
              <w:rPr>
                <w:rFonts w:asciiTheme="majorHAnsi" w:hAnsiTheme="majorHAnsi" w:cstheme="majorHAnsi"/>
                <w:sz w:val="16"/>
                <w:szCs w:val="20"/>
              </w:rPr>
              <w:t>and Blackburn</w:t>
            </w:r>
          </w:p>
        </w:tc>
      </w:tr>
      <w:tr w:rsidR="0046473A" w:rsidTr="009713AF">
        <w:trPr>
          <w:trHeight w:val="380"/>
        </w:trPr>
        <w:tc>
          <w:tcPr>
            <w:tcW w:w="1537" w:type="dxa"/>
            <w:shd w:val="clear" w:color="auto" w:fill="auto"/>
            <w:tcMar>
              <w:top w:w="100" w:type="dxa"/>
              <w:left w:w="100" w:type="dxa"/>
              <w:bottom w:w="100" w:type="dxa"/>
              <w:right w:w="100" w:type="dxa"/>
            </w:tcMar>
          </w:tcPr>
          <w:p w:rsidR="0046473A" w:rsidRDefault="0046473A" w:rsidP="0046473A">
            <w:pPr>
              <w:widowControl w:val="0"/>
              <w:pBdr>
                <w:top w:val="nil"/>
                <w:left w:val="nil"/>
                <w:bottom w:val="nil"/>
                <w:right w:val="nil"/>
                <w:between w:val="nil"/>
              </w:pBdr>
              <w:spacing w:line="240" w:lineRule="auto"/>
              <w:jc w:val="center"/>
              <w:rPr>
                <w:b/>
                <w:color w:val="20124D"/>
                <w:sz w:val="24"/>
                <w:szCs w:val="24"/>
              </w:rPr>
            </w:pPr>
            <w:r>
              <w:rPr>
                <w:b/>
                <w:color w:val="20124D"/>
                <w:sz w:val="18"/>
                <w:szCs w:val="18"/>
              </w:rPr>
              <w:t>Science</w:t>
            </w:r>
          </w:p>
        </w:tc>
        <w:tc>
          <w:tcPr>
            <w:tcW w:w="2460" w:type="dxa"/>
            <w:gridSpan w:val="2"/>
            <w:shd w:val="clear" w:color="auto" w:fill="auto"/>
            <w:tcMar>
              <w:top w:w="100" w:type="dxa"/>
              <w:left w:w="100" w:type="dxa"/>
              <w:bottom w:w="100" w:type="dxa"/>
              <w:right w:w="100" w:type="dxa"/>
            </w:tcMar>
          </w:tcPr>
          <w:p w:rsidR="0046473A" w:rsidRDefault="0046473A" w:rsidP="0046473A">
            <w:pPr>
              <w:widowControl w:val="0"/>
              <w:spacing w:line="240" w:lineRule="auto"/>
              <w:jc w:val="center"/>
              <w:rPr>
                <w:b/>
                <w:color w:val="002060"/>
                <w:sz w:val="18"/>
                <w:szCs w:val="18"/>
              </w:rPr>
            </w:pPr>
            <w:r>
              <w:rPr>
                <w:b/>
                <w:color w:val="002060"/>
                <w:sz w:val="18"/>
                <w:szCs w:val="18"/>
              </w:rPr>
              <w:t>Animals, Including Humans</w:t>
            </w:r>
          </w:p>
          <w:p w:rsidR="0046473A" w:rsidRDefault="0046473A" w:rsidP="0046473A">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 </w:t>
            </w:r>
          </w:p>
          <w:p w:rsidR="0046473A" w:rsidRDefault="0046473A" w:rsidP="0046473A">
            <w:pPr>
              <w:widowControl w:val="0"/>
              <w:spacing w:line="240" w:lineRule="auto"/>
              <w:jc w:val="center"/>
              <w:rPr>
                <w:rFonts w:ascii="Calibri" w:eastAsia="Calibri" w:hAnsi="Calibri" w:cs="Calibri"/>
                <w:sz w:val="16"/>
                <w:szCs w:val="16"/>
              </w:rPr>
            </w:pPr>
            <w:r>
              <w:rPr>
                <w:rFonts w:ascii="Calibri" w:eastAsia="Calibri" w:hAnsi="Calibri" w:cs="Calibri"/>
                <w:sz w:val="16"/>
                <w:szCs w:val="16"/>
              </w:rPr>
              <w:t xml:space="preserve">Notice that animals, including humans, have </w:t>
            </w:r>
            <w:proofErr w:type="gramStart"/>
            <w:r>
              <w:rPr>
                <w:rFonts w:ascii="Calibri" w:eastAsia="Calibri" w:hAnsi="Calibri" w:cs="Calibri"/>
                <w:sz w:val="16"/>
                <w:szCs w:val="16"/>
              </w:rPr>
              <w:t>offspring which</w:t>
            </w:r>
            <w:proofErr w:type="gramEnd"/>
            <w:r>
              <w:rPr>
                <w:rFonts w:ascii="Calibri" w:eastAsia="Calibri" w:hAnsi="Calibri" w:cs="Calibri"/>
                <w:sz w:val="16"/>
                <w:szCs w:val="16"/>
              </w:rPr>
              <w:t xml:space="preserve"> grow into adults.</w:t>
            </w:r>
          </w:p>
          <w:p w:rsidR="0046473A" w:rsidRDefault="0046473A" w:rsidP="0046473A">
            <w:pPr>
              <w:widowControl w:val="0"/>
              <w:spacing w:line="240" w:lineRule="auto"/>
              <w:jc w:val="center"/>
              <w:rPr>
                <w:rFonts w:ascii="Calibri" w:eastAsia="Calibri" w:hAnsi="Calibri" w:cs="Calibri"/>
                <w:sz w:val="16"/>
                <w:szCs w:val="16"/>
                <w:highlight w:val="white"/>
              </w:rPr>
            </w:pPr>
          </w:p>
          <w:p w:rsidR="0046473A" w:rsidRDefault="0046473A" w:rsidP="0046473A">
            <w:pPr>
              <w:widowControl w:val="0"/>
              <w:shd w:val="clear" w:color="auto" w:fill="FFFFFF"/>
              <w:spacing w:after="60" w:line="240" w:lineRule="auto"/>
              <w:jc w:val="center"/>
              <w:rPr>
                <w:rFonts w:ascii="Calibri" w:eastAsia="Calibri" w:hAnsi="Calibri" w:cs="Calibri"/>
                <w:sz w:val="16"/>
                <w:szCs w:val="16"/>
                <w:highlight w:val="white"/>
              </w:rPr>
            </w:pPr>
            <w:r>
              <w:rPr>
                <w:rFonts w:ascii="Calibri" w:eastAsia="Calibri" w:hAnsi="Calibri" w:cs="Calibri"/>
                <w:sz w:val="16"/>
                <w:szCs w:val="16"/>
                <w:highlight w:val="white"/>
              </w:rPr>
              <w:t>Find out about and describe the basic needs of animals, including humans, for survival (water, food and air).</w:t>
            </w:r>
          </w:p>
          <w:p w:rsidR="0046473A" w:rsidRDefault="0046473A" w:rsidP="0046473A">
            <w:pPr>
              <w:widowControl w:val="0"/>
              <w:shd w:val="clear" w:color="auto" w:fill="FFFFFF"/>
              <w:spacing w:after="60" w:line="240" w:lineRule="auto"/>
              <w:jc w:val="center"/>
              <w:rPr>
                <w:rFonts w:ascii="Calibri" w:eastAsia="Calibri" w:hAnsi="Calibri" w:cs="Calibri"/>
                <w:sz w:val="16"/>
                <w:szCs w:val="16"/>
                <w:highlight w:val="white"/>
              </w:rPr>
            </w:pPr>
          </w:p>
          <w:p w:rsidR="0046473A" w:rsidRDefault="0046473A" w:rsidP="0046473A">
            <w:pPr>
              <w:widowControl w:val="0"/>
              <w:shd w:val="clear" w:color="auto" w:fill="FFFFFF"/>
              <w:spacing w:after="60" w:line="240" w:lineRule="auto"/>
              <w:jc w:val="center"/>
              <w:rPr>
                <w:rFonts w:ascii="Calibri" w:eastAsia="Calibri" w:hAnsi="Calibri" w:cs="Calibri"/>
                <w:sz w:val="16"/>
                <w:szCs w:val="16"/>
                <w:highlight w:val="white"/>
              </w:rPr>
            </w:pPr>
            <w:r>
              <w:rPr>
                <w:rFonts w:ascii="Calibri" w:eastAsia="Calibri" w:hAnsi="Calibri" w:cs="Calibri"/>
                <w:sz w:val="16"/>
                <w:szCs w:val="16"/>
                <w:highlight w:val="white"/>
              </w:rPr>
              <w:t xml:space="preserve">Food chains show how living things depend on one another for food. All food chains start with a plant, followed by animals that </w:t>
            </w:r>
            <w:proofErr w:type="gramStart"/>
            <w:r>
              <w:rPr>
                <w:rFonts w:ascii="Calibri" w:eastAsia="Calibri" w:hAnsi="Calibri" w:cs="Calibri"/>
                <w:sz w:val="16"/>
                <w:szCs w:val="16"/>
                <w:highlight w:val="white"/>
              </w:rPr>
              <w:t>either eat</w:t>
            </w:r>
            <w:proofErr w:type="gramEnd"/>
            <w:r>
              <w:rPr>
                <w:rFonts w:ascii="Calibri" w:eastAsia="Calibri" w:hAnsi="Calibri" w:cs="Calibri"/>
                <w:sz w:val="16"/>
                <w:szCs w:val="16"/>
                <w:highlight w:val="white"/>
              </w:rPr>
              <w:t xml:space="preserve"> the plant or other </w:t>
            </w:r>
            <w:r>
              <w:rPr>
                <w:rFonts w:ascii="Calibri" w:eastAsia="Calibri" w:hAnsi="Calibri" w:cs="Calibri"/>
                <w:sz w:val="16"/>
                <w:szCs w:val="16"/>
                <w:highlight w:val="white"/>
              </w:rPr>
              <w:lastRenderedPageBreak/>
              <w:t>animals.</w:t>
            </w:r>
          </w:p>
          <w:p w:rsidR="0046473A" w:rsidRDefault="0046473A" w:rsidP="0046473A">
            <w:pPr>
              <w:spacing w:line="240" w:lineRule="auto"/>
              <w:rPr>
                <w:rFonts w:ascii="Calibri" w:eastAsia="Calibri" w:hAnsi="Calibri" w:cs="Calibri"/>
                <w:sz w:val="16"/>
                <w:szCs w:val="16"/>
                <w:highlight w:val="white"/>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Asking simple questions and recognising that they can be answered in different ways</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Observing closely, using simple equipment</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Performing simple tests</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Identifying and classifying</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widowControl w:val="0"/>
              <w:spacing w:line="240" w:lineRule="auto"/>
              <w:jc w:val="center"/>
              <w:rPr>
                <w:rFonts w:ascii="Calibri" w:eastAsia="Calibri" w:hAnsi="Calibri" w:cs="Calibri"/>
                <w:sz w:val="16"/>
                <w:szCs w:val="16"/>
                <w:highlight w:val="white"/>
              </w:rPr>
            </w:pPr>
            <w:r>
              <w:rPr>
                <w:rFonts w:ascii="Calibri" w:eastAsia="Calibri" w:hAnsi="Calibri" w:cs="Calibri"/>
                <w:sz w:val="16"/>
                <w:szCs w:val="16"/>
              </w:rPr>
              <w:t>Using their observations and ideas to suggest answers to questions.</w:t>
            </w:r>
            <w:r>
              <w:rPr>
                <w:rFonts w:ascii="Calibri" w:eastAsia="Calibri" w:hAnsi="Calibri" w:cs="Calibri"/>
                <w:sz w:val="16"/>
                <w:szCs w:val="16"/>
              </w:rPr>
              <w:br/>
            </w:r>
            <w:r>
              <w:rPr>
                <w:rFonts w:ascii="Calibri" w:eastAsia="Calibri" w:hAnsi="Calibri" w:cs="Calibri"/>
                <w:sz w:val="16"/>
                <w:szCs w:val="16"/>
              </w:rPr>
              <w:br/>
            </w:r>
            <w:r>
              <w:rPr>
                <w:rFonts w:ascii="Calibri" w:eastAsia="Calibri" w:hAnsi="Calibri" w:cs="Calibri"/>
                <w:sz w:val="16"/>
                <w:szCs w:val="16"/>
                <w:highlight w:val="white"/>
              </w:rPr>
              <w:t>Find out about and describe the basic needs of animals, including humans, for survival (water, food and air.</w:t>
            </w:r>
          </w:p>
          <w:p w:rsidR="0046473A" w:rsidRDefault="0046473A" w:rsidP="0046473A">
            <w:pPr>
              <w:widowControl w:val="0"/>
              <w:spacing w:line="240" w:lineRule="auto"/>
              <w:jc w:val="center"/>
              <w:rPr>
                <w:rFonts w:ascii="Calibri" w:eastAsia="Calibri" w:hAnsi="Calibri" w:cs="Calibri"/>
                <w:sz w:val="16"/>
                <w:szCs w:val="16"/>
                <w:highlight w:val="white"/>
              </w:rPr>
            </w:pPr>
          </w:p>
          <w:p w:rsidR="0046473A" w:rsidRDefault="0046473A" w:rsidP="0046473A">
            <w:pPr>
              <w:widowControl w:val="0"/>
              <w:spacing w:line="240" w:lineRule="auto"/>
              <w:jc w:val="center"/>
              <w:rPr>
                <w:rFonts w:ascii="Calibri" w:eastAsia="Calibri" w:hAnsi="Calibri" w:cs="Calibri"/>
                <w:sz w:val="16"/>
                <w:szCs w:val="16"/>
              </w:rPr>
            </w:pPr>
            <w:r>
              <w:rPr>
                <w:rFonts w:ascii="Calibri" w:eastAsia="Calibri" w:hAnsi="Calibri" w:cs="Calibri"/>
                <w:sz w:val="16"/>
                <w:szCs w:val="16"/>
              </w:rPr>
              <w:t>Identify, name, draw and label the basic parts of the human body and say which part of the body is associated with each sense.</w:t>
            </w:r>
          </w:p>
          <w:p w:rsidR="0046473A" w:rsidRDefault="0046473A" w:rsidP="0046473A">
            <w:pPr>
              <w:widowControl w:val="0"/>
              <w:spacing w:line="240" w:lineRule="auto"/>
              <w:jc w:val="center"/>
              <w:rPr>
                <w:rFonts w:ascii="Calibri" w:eastAsia="Calibri" w:hAnsi="Calibri" w:cs="Calibri"/>
                <w:sz w:val="16"/>
                <w:szCs w:val="16"/>
              </w:rPr>
            </w:pPr>
          </w:p>
          <w:p w:rsidR="0046473A" w:rsidRDefault="0046473A" w:rsidP="0046473A">
            <w:pPr>
              <w:widowControl w:val="0"/>
              <w:spacing w:line="240" w:lineRule="auto"/>
              <w:jc w:val="center"/>
              <w:rPr>
                <w:rFonts w:ascii="Calibri" w:eastAsia="Calibri" w:hAnsi="Calibri" w:cs="Calibri"/>
                <w:sz w:val="16"/>
                <w:szCs w:val="16"/>
              </w:rPr>
            </w:pPr>
            <w:r>
              <w:rPr>
                <w:rFonts w:ascii="Calibri" w:eastAsia="Calibri" w:hAnsi="Calibri" w:cs="Calibri"/>
                <w:sz w:val="16"/>
                <w:szCs w:val="16"/>
              </w:rPr>
              <w:t xml:space="preserve">To find out and know about what keeps us healthy, diet, exercise, </w:t>
            </w:r>
            <w:proofErr w:type="spellStart"/>
            <w:r>
              <w:rPr>
                <w:rFonts w:ascii="Calibri" w:eastAsia="Calibri" w:hAnsi="Calibri" w:cs="Calibri"/>
                <w:sz w:val="16"/>
                <w:szCs w:val="16"/>
              </w:rPr>
              <w:t>well being</w:t>
            </w:r>
            <w:proofErr w:type="spellEnd"/>
            <w:r>
              <w:rPr>
                <w:rFonts w:ascii="Calibri" w:eastAsia="Calibri" w:hAnsi="Calibri" w:cs="Calibri"/>
                <w:sz w:val="16"/>
                <w:szCs w:val="16"/>
              </w:rPr>
              <w:t xml:space="preserve"> and dental hygiene.</w:t>
            </w:r>
          </w:p>
          <w:p w:rsidR="0046473A" w:rsidRDefault="0046473A" w:rsidP="0046473A">
            <w:pPr>
              <w:widowControl w:val="0"/>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Asking simple questions and recognising that they can be answered in different ways</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Observing closely, using simple equipment</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Performing simple tests</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Identifying and classifying</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Using their observations and ideas to suggest answers to questions</w:t>
            </w:r>
          </w:p>
          <w:p w:rsidR="0046473A" w:rsidRDefault="0046473A" w:rsidP="0046473A">
            <w:pPr>
              <w:widowControl w:val="0"/>
              <w:spacing w:line="240" w:lineRule="auto"/>
              <w:jc w:val="center"/>
              <w:rPr>
                <w:rFonts w:ascii="Calibri" w:eastAsia="Calibri" w:hAnsi="Calibri" w:cs="Calibri"/>
                <w:b/>
                <w:sz w:val="16"/>
                <w:szCs w:val="16"/>
              </w:rPr>
            </w:pPr>
          </w:p>
          <w:p w:rsidR="0046473A" w:rsidRDefault="0046473A" w:rsidP="0046473A">
            <w:pPr>
              <w:spacing w:line="240" w:lineRule="auto"/>
              <w:rPr>
                <w:rFonts w:ascii="Calibri" w:eastAsia="Calibri" w:hAnsi="Calibri" w:cs="Calibri"/>
                <w:sz w:val="18"/>
                <w:szCs w:val="18"/>
              </w:rPr>
            </w:pPr>
          </w:p>
          <w:p w:rsidR="0046473A" w:rsidRDefault="0046473A" w:rsidP="0046473A">
            <w:pPr>
              <w:widowControl w:val="0"/>
              <w:spacing w:line="240" w:lineRule="auto"/>
              <w:jc w:val="center"/>
              <w:rPr>
                <w:b/>
                <w:sz w:val="18"/>
                <w:szCs w:val="18"/>
              </w:rPr>
            </w:pPr>
          </w:p>
          <w:p w:rsidR="0046473A" w:rsidRDefault="0046473A" w:rsidP="0046473A">
            <w:pPr>
              <w:widowControl w:val="0"/>
              <w:spacing w:line="240" w:lineRule="auto"/>
              <w:rPr>
                <w:b/>
                <w:sz w:val="18"/>
                <w:szCs w:val="18"/>
              </w:rPr>
            </w:pPr>
          </w:p>
          <w:p w:rsidR="0046473A" w:rsidRDefault="0046473A" w:rsidP="0046473A">
            <w:pPr>
              <w:widowControl w:val="0"/>
              <w:spacing w:line="240" w:lineRule="auto"/>
              <w:jc w:val="center"/>
              <w:rPr>
                <w:b/>
                <w:sz w:val="18"/>
                <w:szCs w:val="18"/>
              </w:rPr>
            </w:pPr>
          </w:p>
          <w:p w:rsidR="0046473A" w:rsidRDefault="0046473A" w:rsidP="0046473A">
            <w:pPr>
              <w:spacing w:line="240" w:lineRule="auto"/>
              <w:jc w:val="center"/>
              <w:rPr>
                <w:b/>
                <w:sz w:val="18"/>
                <w:szCs w:val="18"/>
              </w:rPr>
            </w:pPr>
          </w:p>
        </w:tc>
        <w:tc>
          <w:tcPr>
            <w:tcW w:w="1260" w:type="dxa"/>
            <w:gridSpan w:val="2"/>
            <w:shd w:val="clear" w:color="auto" w:fill="auto"/>
            <w:tcMar>
              <w:top w:w="100" w:type="dxa"/>
              <w:left w:w="100" w:type="dxa"/>
              <w:bottom w:w="100" w:type="dxa"/>
              <w:right w:w="100" w:type="dxa"/>
            </w:tcMar>
          </w:tcPr>
          <w:p w:rsidR="0046473A" w:rsidRDefault="0046473A" w:rsidP="0046473A">
            <w:pPr>
              <w:widowControl w:val="0"/>
              <w:spacing w:line="240" w:lineRule="auto"/>
              <w:jc w:val="center"/>
              <w:rPr>
                <w:b/>
                <w:color w:val="002060"/>
                <w:sz w:val="18"/>
                <w:szCs w:val="18"/>
              </w:rPr>
            </w:pPr>
            <w:r>
              <w:rPr>
                <w:b/>
                <w:color w:val="002060"/>
                <w:sz w:val="18"/>
                <w:szCs w:val="18"/>
              </w:rPr>
              <w:lastRenderedPageBreak/>
              <w:t>Materials</w:t>
            </w:r>
          </w:p>
          <w:p w:rsidR="0046473A" w:rsidRDefault="0046473A" w:rsidP="0046473A">
            <w:pPr>
              <w:widowControl w:val="0"/>
              <w:spacing w:line="240" w:lineRule="auto"/>
              <w:jc w:val="center"/>
              <w:rPr>
                <w:b/>
                <w:sz w:val="18"/>
                <w:szCs w:val="18"/>
              </w:rPr>
            </w:pPr>
          </w:p>
          <w:p w:rsidR="0046473A" w:rsidRDefault="0046473A" w:rsidP="0046473A">
            <w:pPr>
              <w:widowControl w:val="0"/>
              <w:spacing w:line="240" w:lineRule="auto"/>
              <w:jc w:val="center"/>
              <w:rPr>
                <w:rFonts w:ascii="Calibri" w:eastAsia="Calibri" w:hAnsi="Calibri" w:cs="Calibri"/>
                <w:sz w:val="16"/>
                <w:szCs w:val="16"/>
              </w:rPr>
            </w:pPr>
            <w:r>
              <w:rPr>
                <w:rFonts w:ascii="Calibri" w:eastAsia="Calibri" w:hAnsi="Calibri" w:cs="Calibri"/>
                <w:sz w:val="16"/>
                <w:szCs w:val="16"/>
              </w:rPr>
              <w:t xml:space="preserve">To identify and classify different materials and explore the purpose of these materials. </w:t>
            </w:r>
          </w:p>
          <w:p w:rsidR="0046473A" w:rsidRDefault="0046473A" w:rsidP="0046473A">
            <w:pPr>
              <w:widowControl w:val="0"/>
              <w:spacing w:line="240" w:lineRule="auto"/>
              <w:jc w:val="center"/>
              <w:rPr>
                <w:rFonts w:ascii="Calibri" w:eastAsia="Calibri" w:hAnsi="Calibri" w:cs="Calibri"/>
                <w:sz w:val="16"/>
                <w:szCs w:val="16"/>
              </w:rPr>
            </w:pPr>
          </w:p>
          <w:p w:rsidR="0046473A" w:rsidRDefault="0046473A" w:rsidP="0046473A">
            <w:pPr>
              <w:widowControl w:val="0"/>
              <w:spacing w:line="240" w:lineRule="auto"/>
              <w:jc w:val="center"/>
              <w:rPr>
                <w:rFonts w:ascii="Calibri" w:eastAsia="Calibri" w:hAnsi="Calibri" w:cs="Calibri"/>
                <w:sz w:val="16"/>
                <w:szCs w:val="16"/>
              </w:rPr>
            </w:pPr>
            <w:r>
              <w:rPr>
                <w:rFonts w:ascii="Calibri" w:eastAsia="Calibri" w:hAnsi="Calibri" w:cs="Calibri"/>
                <w:sz w:val="16"/>
                <w:szCs w:val="16"/>
              </w:rPr>
              <w:t xml:space="preserve">To explore how materials can change shape by bending, twisting and squashing. </w:t>
            </w:r>
          </w:p>
          <w:p w:rsidR="0046473A" w:rsidRDefault="0046473A" w:rsidP="0046473A">
            <w:pPr>
              <w:widowControl w:val="0"/>
              <w:spacing w:line="240" w:lineRule="auto"/>
              <w:jc w:val="center"/>
              <w:rPr>
                <w:rFonts w:ascii="Calibri" w:eastAsia="Calibri" w:hAnsi="Calibri" w:cs="Calibri"/>
                <w:sz w:val="16"/>
                <w:szCs w:val="16"/>
              </w:rPr>
            </w:pPr>
          </w:p>
          <w:p w:rsidR="0046473A" w:rsidRDefault="0046473A" w:rsidP="0046473A">
            <w:pPr>
              <w:widowControl w:val="0"/>
              <w:spacing w:line="240" w:lineRule="auto"/>
              <w:jc w:val="center"/>
              <w:rPr>
                <w:rFonts w:ascii="Calibri" w:eastAsia="Calibri" w:hAnsi="Calibri" w:cs="Calibri"/>
                <w:b/>
                <w:sz w:val="16"/>
                <w:szCs w:val="16"/>
              </w:rPr>
            </w:pPr>
            <w:r>
              <w:rPr>
                <w:rFonts w:ascii="Calibri" w:eastAsia="Calibri" w:hAnsi="Calibri" w:cs="Calibri"/>
                <w:sz w:val="16"/>
                <w:szCs w:val="16"/>
              </w:rPr>
              <w:t xml:space="preserve">To test a range </w:t>
            </w:r>
            <w:r>
              <w:rPr>
                <w:rFonts w:ascii="Calibri" w:eastAsia="Calibri" w:hAnsi="Calibri" w:cs="Calibri"/>
                <w:sz w:val="16"/>
                <w:szCs w:val="16"/>
              </w:rPr>
              <w:lastRenderedPageBreak/>
              <w:t>of carrier bags made from different materials and record the results</w:t>
            </w:r>
            <w:r>
              <w:rPr>
                <w:rFonts w:ascii="Calibri" w:eastAsia="Calibri" w:hAnsi="Calibri" w:cs="Calibri"/>
                <w:b/>
                <w:sz w:val="16"/>
                <w:szCs w:val="16"/>
              </w:rPr>
              <w:t xml:space="preserve">. </w:t>
            </w:r>
          </w:p>
          <w:p w:rsidR="0046473A" w:rsidRDefault="0046473A" w:rsidP="0046473A">
            <w:pPr>
              <w:widowControl w:val="0"/>
              <w:spacing w:line="240" w:lineRule="auto"/>
              <w:jc w:val="center"/>
              <w:rPr>
                <w:rFonts w:ascii="Calibri" w:eastAsia="Calibri" w:hAnsi="Calibri" w:cs="Calibri"/>
                <w:b/>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Asking simple questions and recognising that they can be answered in different ways</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Observing closely, using simple equipment</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Performing simple tests</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Identifying and classifying</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jc w:val="right"/>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Using their observations and ideas to suggest answers to questions</w:t>
            </w:r>
          </w:p>
          <w:p w:rsidR="0046473A" w:rsidRDefault="0046473A" w:rsidP="0046473A">
            <w:pPr>
              <w:widowControl w:val="0"/>
              <w:spacing w:line="240" w:lineRule="auto"/>
              <w:jc w:val="center"/>
              <w:rPr>
                <w:b/>
                <w:sz w:val="18"/>
                <w:szCs w:val="18"/>
              </w:rPr>
            </w:pPr>
          </w:p>
        </w:tc>
        <w:tc>
          <w:tcPr>
            <w:tcW w:w="1215" w:type="dxa"/>
            <w:gridSpan w:val="2"/>
            <w:shd w:val="clear" w:color="auto" w:fill="auto"/>
          </w:tcPr>
          <w:p w:rsidR="0046473A" w:rsidRDefault="0046473A" w:rsidP="0046473A">
            <w:pPr>
              <w:widowControl w:val="0"/>
              <w:spacing w:line="240" w:lineRule="auto"/>
              <w:jc w:val="center"/>
              <w:rPr>
                <w:b/>
                <w:color w:val="002060"/>
                <w:sz w:val="18"/>
                <w:szCs w:val="18"/>
              </w:rPr>
            </w:pPr>
            <w:r>
              <w:rPr>
                <w:b/>
                <w:color w:val="002060"/>
                <w:sz w:val="18"/>
                <w:szCs w:val="18"/>
              </w:rPr>
              <w:lastRenderedPageBreak/>
              <w:t>Plants</w:t>
            </w:r>
          </w:p>
          <w:p w:rsidR="0046473A" w:rsidRDefault="0046473A" w:rsidP="0046473A">
            <w:pPr>
              <w:widowControl w:val="0"/>
              <w:spacing w:line="240" w:lineRule="auto"/>
              <w:jc w:val="center"/>
              <w:rPr>
                <w:b/>
                <w:sz w:val="18"/>
                <w:szCs w:val="18"/>
              </w:rPr>
            </w:pPr>
          </w:p>
          <w:p w:rsidR="0046473A" w:rsidRDefault="0046473A" w:rsidP="0046473A">
            <w:pPr>
              <w:widowControl w:val="0"/>
              <w:spacing w:line="240" w:lineRule="auto"/>
              <w:jc w:val="center"/>
              <w:rPr>
                <w:rFonts w:ascii="Calibri" w:eastAsia="Calibri" w:hAnsi="Calibri" w:cs="Calibri"/>
                <w:sz w:val="16"/>
                <w:szCs w:val="16"/>
              </w:rPr>
            </w:pPr>
            <w:r>
              <w:rPr>
                <w:rFonts w:ascii="Calibri" w:eastAsia="Calibri" w:hAnsi="Calibri" w:cs="Calibri"/>
                <w:sz w:val="16"/>
                <w:szCs w:val="16"/>
              </w:rPr>
              <w:t xml:space="preserve">Observe a range of plants through seasonal changes. </w:t>
            </w:r>
          </w:p>
          <w:p w:rsidR="0046473A" w:rsidRDefault="0046473A" w:rsidP="0046473A">
            <w:pPr>
              <w:widowControl w:val="0"/>
              <w:spacing w:line="240" w:lineRule="auto"/>
              <w:jc w:val="center"/>
              <w:rPr>
                <w:rFonts w:ascii="Calibri" w:eastAsia="Calibri" w:hAnsi="Calibri" w:cs="Calibri"/>
                <w:sz w:val="16"/>
                <w:szCs w:val="16"/>
              </w:rPr>
            </w:pPr>
          </w:p>
          <w:p w:rsidR="0046473A" w:rsidRDefault="0046473A" w:rsidP="0046473A">
            <w:pPr>
              <w:widowControl w:val="0"/>
              <w:spacing w:line="240" w:lineRule="auto"/>
              <w:jc w:val="center"/>
              <w:rPr>
                <w:rFonts w:ascii="Calibri" w:eastAsia="Calibri" w:hAnsi="Calibri" w:cs="Calibri"/>
                <w:sz w:val="16"/>
                <w:szCs w:val="16"/>
              </w:rPr>
            </w:pPr>
            <w:r>
              <w:rPr>
                <w:rFonts w:ascii="Calibri" w:eastAsia="Calibri" w:hAnsi="Calibri" w:cs="Calibri"/>
                <w:sz w:val="16"/>
                <w:szCs w:val="16"/>
              </w:rPr>
              <w:t xml:space="preserve">Understand the word germination and investigate a range of seeds that will germinate at different times. </w:t>
            </w:r>
          </w:p>
          <w:p w:rsidR="0046473A" w:rsidRDefault="0046473A" w:rsidP="0046473A">
            <w:pPr>
              <w:widowControl w:val="0"/>
              <w:spacing w:line="240" w:lineRule="auto"/>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lastRenderedPageBreak/>
              <w:t>Observing closely, using simple equipment</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Performing simple tests</w:t>
            </w:r>
          </w:p>
          <w:p w:rsidR="0046473A" w:rsidRDefault="0046473A" w:rsidP="0046473A">
            <w:pPr>
              <w:widowControl w:val="0"/>
              <w:spacing w:line="240" w:lineRule="auto"/>
              <w:jc w:val="center"/>
              <w:rPr>
                <w:rFonts w:ascii="Calibri" w:eastAsia="Calibri" w:hAnsi="Calibri" w:cs="Calibri"/>
                <w:b/>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Identify and name a variety of common wild and garden plants, including deciduous and evergreen trees</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Identify and describe the basic structure of a variety of common flowering plants, including trees</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spacing w:line="240" w:lineRule="auto"/>
              <w:jc w:val="center"/>
              <w:rPr>
                <w:rFonts w:ascii="Calibri" w:eastAsia="Calibri" w:hAnsi="Calibri" w:cs="Calibri"/>
                <w:sz w:val="16"/>
                <w:szCs w:val="16"/>
              </w:rPr>
            </w:pPr>
            <w:r>
              <w:rPr>
                <w:rFonts w:ascii="Calibri" w:eastAsia="Calibri" w:hAnsi="Calibri" w:cs="Calibri"/>
                <w:sz w:val="16"/>
                <w:szCs w:val="16"/>
              </w:rPr>
              <w:t>Observe and describe how seeds and bulbs grow into mature plants.</w:t>
            </w:r>
          </w:p>
          <w:p w:rsidR="0046473A" w:rsidRDefault="0046473A" w:rsidP="0046473A">
            <w:pPr>
              <w:spacing w:line="240" w:lineRule="auto"/>
              <w:jc w:val="center"/>
              <w:rPr>
                <w:rFonts w:ascii="Calibri" w:eastAsia="Calibri" w:hAnsi="Calibri" w:cs="Calibri"/>
                <w:sz w:val="16"/>
                <w:szCs w:val="16"/>
              </w:rPr>
            </w:pPr>
          </w:p>
          <w:p w:rsidR="0046473A" w:rsidRDefault="0046473A" w:rsidP="0046473A">
            <w:pPr>
              <w:widowControl w:val="0"/>
              <w:spacing w:line="240" w:lineRule="auto"/>
              <w:jc w:val="center"/>
              <w:rPr>
                <w:b/>
                <w:sz w:val="18"/>
                <w:szCs w:val="18"/>
              </w:rPr>
            </w:pPr>
            <w:r>
              <w:rPr>
                <w:rFonts w:ascii="Calibri" w:eastAsia="Calibri" w:hAnsi="Calibri" w:cs="Calibri"/>
                <w:sz w:val="16"/>
                <w:szCs w:val="16"/>
              </w:rPr>
              <w:t>Find out and describe how plants need water, light and a suitable temperature to grow and stay healthy</w:t>
            </w:r>
          </w:p>
        </w:tc>
        <w:tc>
          <w:tcPr>
            <w:tcW w:w="1325" w:type="dxa"/>
            <w:shd w:val="clear" w:color="auto" w:fill="auto"/>
            <w:tcMar>
              <w:top w:w="100" w:type="dxa"/>
              <w:left w:w="100" w:type="dxa"/>
              <w:bottom w:w="100" w:type="dxa"/>
              <w:right w:w="100" w:type="dxa"/>
            </w:tcMar>
          </w:tcPr>
          <w:p w:rsidR="0046473A" w:rsidRDefault="0046473A" w:rsidP="0046473A">
            <w:pPr>
              <w:widowControl w:val="0"/>
              <w:spacing w:line="240" w:lineRule="auto"/>
              <w:jc w:val="center"/>
              <w:rPr>
                <w:b/>
                <w:color w:val="002060"/>
                <w:sz w:val="18"/>
                <w:szCs w:val="18"/>
              </w:rPr>
            </w:pPr>
            <w:r>
              <w:rPr>
                <w:b/>
                <w:color w:val="002060"/>
                <w:sz w:val="18"/>
                <w:szCs w:val="18"/>
              </w:rPr>
              <w:lastRenderedPageBreak/>
              <w:t>Living Things and Their Habitats</w:t>
            </w:r>
          </w:p>
          <w:p w:rsidR="0046473A" w:rsidRDefault="0046473A" w:rsidP="0046473A">
            <w:pPr>
              <w:widowControl w:val="0"/>
              <w:spacing w:line="240" w:lineRule="auto"/>
              <w:jc w:val="center"/>
              <w:rPr>
                <w:b/>
                <w:sz w:val="18"/>
                <w:szCs w:val="18"/>
              </w:rPr>
            </w:pPr>
          </w:p>
          <w:p w:rsidR="0046473A" w:rsidRDefault="0046473A" w:rsidP="0046473A">
            <w:pPr>
              <w:widowControl w:val="0"/>
              <w:spacing w:line="240" w:lineRule="auto"/>
              <w:jc w:val="center"/>
              <w:rPr>
                <w:rFonts w:ascii="Calibri" w:eastAsia="Calibri" w:hAnsi="Calibri" w:cs="Calibri"/>
                <w:sz w:val="18"/>
                <w:szCs w:val="18"/>
                <w:highlight w:val="white"/>
              </w:rPr>
            </w:pPr>
            <w:r>
              <w:rPr>
                <w:rFonts w:ascii="Calibri" w:eastAsia="Calibri" w:hAnsi="Calibri" w:cs="Calibri"/>
                <w:sz w:val="18"/>
                <w:szCs w:val="18"/>
                <w:highlight w:val="white"/>
              </w:rPr>
              <w:t xml:space="preserve">Describe how animals obtain their food from plants and other animals, using the idea of a simple food chain, and identify and name different </w:t>
            </w:r>
            <w:r>
              <w:rPr>
                <w:rFonts w:ascii="Calibri" w:eastAsia="Calibri" w:hAnsi="Calibri" w:cs="Calibri"/>
                <w:sz w:val="18"/>
                <w:szCs w:val="18"/>
                <w:highlight w:val="white"/>
              </w:rPr>
              <w:lastRenderedPageBreak/>
              <w:t>sources of food.</w:t>
            </w:r>
          </w:p>
          <w:p w:rsidR="0046473A" w:rsidRDefault="0046473A" w:rsidP="0046473A">
            <w:pPr>
              <w:widowControl w:val="0"/>
              <w:spacing w:line="240" w:lineRule="auto"/>
              <w:jc w:val="center"/>
              <w:rPr>
                <w:rFonts w:ascii="Calibri" w:eastAsia="Calibri" w:hAnsi="Calibri" w:cs="Calibri"/>
                <w:sz w:val="18"/>
                <w:szCs w:val="18"/>
                <w:highlight w:val="white"/>
              </w:rPr>
            </w:pPr>
          </w:p>
          <w:p w:rsidR="0046473A" w:rsidRDefault="0046473A" w:rsidP="0046473A">
            <w:pPr>
              <w:spacing w:line="240" w:lineRule="auto"/>
              <w:jc w:val="center"/>
              <w:rPr>
                <w:rFonts w:ascii="Calibri" w:eastAsia="Calibri" w:hAnsi="Calibri" w:cs="Calibri"/>
                <w:sz w:val="18"/>
                <w:szCs w:val="18"/>
              </w:rPr>
            </w:pPr>
            <w:r>
              <w:rPr>
                <w:rFonts w:ascii="Calibri" w:eastAsia="Calibri" w:hAnsi="Calibri" w:cs="Calibri"/>
                <w:sz w:val="18"/>
                <w:szCs w:val="18"/>
              </w:rPr>
              <w:t>Identify and name a variety of common animals including, fish, amphibians, reptiles, birds and mammals</w:t>
            </w:r>
          </w:p>
          <w:p w:rsidR="0046473A" w:rsidRDefault="0046473A" w:rsidP="0046473A">
            <w:pPr>
              <w:spacing w:line="240" w:lineRule="auto"/>
              <w:jc w:val="center"/>
              <w:rPr>
                <w:rFonts w:ascii="Calibri" w:eastAsia="Calibri" w:hAnsi="Calibri" w:cs="Calibri"/>
                <w:sz w:val="18"/>
                <w:szCs w:val="18"/>
              </w:rPr>
            </w:pPr>
          </w:p>
          <w:p w:rsidR="0046473A" w:rsidRDefault="0046473A" w:rsidP="0046473A">
            <w:pPr>
              <w:spacing w:line="240" w:lineRule="auto"/>
              <w:jc w:val="center"/>
              <w:rPr>
                <w:rFonts w:ascii="Calibri" w:eastAsia="Calibri" w:hAnsi="Calibri" w:cs="Calibri"/>
                <w:sz w:val="18"/>
                <w:szCs w:val="18"/>
              </w:rPr>
            </w:pPr>
            <w:r>
              <w:rPr>
                <w:rFonts w:ascii="Calibri" w:eastAsia="Calibri" w:hAnsi="Calibri" w:cs="Calibri"/>
                <w:sz w:val="18"/>
                <w:szCs w:val="18"/>
              </w:rPr>
              <w:t>Identify and name a variety of common animals that are carnivores, herbivores and omnivores</w:t>
            </w:r>
          </w:p>
          <w:p w:rsidR="0046473A" w:rsidRDefault="0046473A" w:rsidP="0046473A">
            <w:pPr>
              <w:spacing w:line="240" w:lineRule="auto"/>
              <w:jc w:val="center"/>
              <w:rPr>
                <w:rFonts w:ascii="Calibri" w:eastAsia="Calibri" w:hAnsi="Calibri" w:cs="Calibri"/>
                <w:sz w:val="18"/>
                <w:szCs w:val="18"/>
              </w:rPr>
            </w:pPr>
          </w:p>
          <w:p w:rsidR="0046473A" w:rsidRDefault="0046473A" w:rsidP="0046473A">
            <w:pPr>
              <w:spacing w:line="240" w:lineRule="auto"/>
              <w:jc w:val="center"/>
              <w:rPr>
                <w:rFonts w:ascii="Calibri" w:eastAsia="Calibri" w:hAnsi="Calibri" w:cs="Calibri"/>
                <w:sz w:val="18"/>
                <w:szCs w:val="18"/>
              </w:rPr>
            </w:pPr>
            <w:r>
              <w:rPr>
                <w:rFonts w:ascii="Calibri" w:eastAsia="Calibri" w:hAnsi="Calibri" w:cs="Calibri"/>
                <w:sz w:val="18"/>
                <w:szCs w:val="18"/>
              </w:rPr>
              <w:t>Explore and compare the differences between things that are living, dead, and things that have never been alive</w:t>
            </w:r>
          </w:p>
          <w:p w:rsidR="0046473A" w:rsidRDefault="0046473A" w:rsidP="0046473A">
            <w:pPr>
              <w:spacing w:line="240" w:lineRule="auto"/>
              <w:jc w:val="center"/>
              <w:rPr>
                <w:rFonts w:ascii="Calibri" w:eastAsia="Calibri" w:hAnsi="Calibri" w:cs="Calibri"/>
                <w:sz w:val="18"/>
                <w:szCs w:val="18"/>
              </w:rPr>
            </w:pPr>
          </w:p>
          <w:p w:rsidR="0046473A" w:rsidRDefault="0046473A" w:rsidP="0046473A">
            <w:pPr>
              <w:spacing w:line="240" w:lineRule="auto"/>
              <w:jc w:val="center"/>
              <w:rPr>
                <w:rFonts w:ascii="Calibri" w:eastAsia="Calibri" w:hAnsi="Calibri" w:cs="Calibri"/>
                <w:sz w:val="18"/>
                <w:szCs w:val="18"/>
              </w:rPr>
            </w:pPr>
            <w:r>
              <w:rPr>
                <w:rFonts w:ascii="Calibri" w:eastAsia="Calibri" w:hAnsi="Calibri" w:cs="Calibri"/>
                <w:sz w:val="18"/>
                <w:szCs w:val="18"/>
              </w:rPr>
              <w:t>Identify that most living things live in habitats to which they are suited and describe how different habitats provide for the basic needs of different kinds of animals and plants, and how they depend on each other</w:t>
            </w:r>
          </w:p>
          <w:p w:rsidR="0046473A" w:rsidRDefault="0046473A" w:rsidP="0046473A">
            <w:pPr>
              <w:spacing w:line="240" w:lineRule="auto"/>
              <w:jc w:val="center"/>
              <w:rPr>
                <w:sz w:val="18"/>
                <w:szCs w:val="18"/>
              </w:rPr>
            </w:pPr>
          </w:p>
          <w:p w:rsidR="0046473A" w:rsidRDefault="0046473A" w:rsidP="0046473A">
            <w:pPr>
              <w:widowControl w:val="0"/>
              <w:spacing w:line="240" w:lineRule="auto"/>
              <w:jc w:val="center"/>
              <w:rPr>
                <w:rFonts w:ascii="Calibri" w:eastAsia="Calibri" w:hAnsi="Calibri" w:cs="Calibri"/>
                <w:b/>
                <w:sz w:val="18"/>
                <w:szCs w:val="18"/>
              </w:rPr>
            </w:pPr>
            <w:r>
              <w:rPr>
                <w:rFonts w:ascii="Calibri" w:eastAsia="Calibri" w:hAnsi="Calibri" w:cs="Calibri"/>
                <w:sz w:val="18"/>
                <w:szCs w:val="18"/>
              </w:rPr>
              <w:t>Identify and name a variety of plants and animals in their habitats, including microhabitats</w:t>
            </w:r>
          </w:p>
          <w:p w:rsidR="0046473A" w:rsidRDefault="0046473A" w:rsidP="0046473A">
            <w:pPr>
              <w:widowControl w:val="0"/>
              <w:spacing w:line="240" w:lineRule="auto"/>
              <w:jc w:val="center"/>
              <w:rPr>
                <w:b/>
                <w:sz w:val="18"/>
                <w:szCs w:val="18"/>
              </w:rPr>
            </w:pPr>
          </w:p>
        </w:tc>
        <w:tc>
          <w:tcPr>
            <w:tcW w:w="1675" w:type="dxa"/>
            <w:shd w:val="clear" w:color="auto" w:fill="auto"/>
            <w:tcMar>
              <w:top w:w="100" w:type="dxa"/>
              <w:left w:w="100" w:type="dxa"/>
              <w:bottom w:w="100" w:type="dxa"/>
              <w:right w:w="100" w:type="dxa"/>
            </w:tcMar>
          </w:tcPr>
          <w:p w:rsidR="0046473A" w:rsidRDefault="009713AF" w:rsidP="0046473A">
            <w:pPr>
              <w:widowControl w:val="0"/>
              <w:pBdr>
                <w:top w:val="nil"/>
                <w:left w:val="nil"/>
                <w:bottom w:val="nil"/>
                <w:right w:val="nil"/>
                <w:between w:val="nil"/>
              </w:pBdr>
              <w:spacing w:line="240" w:lineRule="auto"/>
              <w:jc w:val="center"/>
              <w:rPr>
                <w:b/>
                <w:color w:val="002060"/>
                <w:sz w:val="18"/>
                <w:szCs w:val="18"/>
              </w:rPr>
            </w:pPr>
            <w:bookmarkStart w:id="1" w:name="_heading=h.gjdgxs" w:colFirst="0" w:colLast="0"/>
            <w:bookmarkEnd w:id="1"/>
            <w:r>
              <w:rPr>
                <w:b/>
                <w:color w:val="002060"/>
                <w:sz w:val="18"/>
                <w:szCs w:val="18"/>
              </w:rPr>
              <w:lastRenderedPageBreak/>
              <w:t xml:space="preserve">Investigative </w:t>
            </w:r>
          </w:p>
          <w:p w:rsidR="009713AF" w:rsidRDefault="009713AF" w:rsidP="0046473A">
            <w:pPr>
              <w:widowControl w:val="0"/>
              <w:pBdr>
                <w:top w:val="nil"/>
                <w:left w:val="nil"/>
                <w:bottom w:val="nil"/>
                <w:right w:val="nil"/>
                <w:between w:val="nil"/>
              </w:pBdr>
              <w:spacing w:line="240" w:lineRule="auto"/>
              <w:jc w:val="center"/>
              <w:rPr>
                <w:b/>
                <w:sz w:val="18"/>
                <w:szCs w:val="18"/>
              </w:rPr>
            </w:pPr>
            <w:r>
              <w:rPr>
                <w:b/>
                <w:color w:val="002060"/>
                <w:sz w:val="18"/>
                <w:szCs w:val="18"/>
              </w:rPr>
              <w:t xml:space="preserve">Work </w:t>
            </w:r>
          </w:p>
        </w:tc>
      </w:tr>
      <w:tr w:rsidR="009713AF" w:rsidRPr="009713AF" w:rsidTr="009713AF">
        <w:trPr>
          <w:trHeight w:val="563"/>
        </w:trPr>
        <w:tc>
          <w:tcPr>
            <w:tcW w:w="1537" w:type="dxa"/>
            <w:shd w:val="clear" w:color="auto" w:fill="auto"/>
            <w:tcMar>
              <w:top w:w="100" w:type="dxa"/>
              <w:left w:w="100" w:type="dxa"/>
              <w:bottom w:w="100" w:type="dxa"/>
              <w:right w:w="100" w:type="dxa"/>
            </w:tcMar>
          </w:tcPr>
          <w:p w:rsidR="009713AF" w:rsidRPr="009713AF" w:rsidRDefault="009713AF" w:rsidP="0046473A">
            <w:pPr>
              <w:widowControl w:val="0"/>
              <w:pBdr>
                <w:top w:val="nil"/>
                <w:left w:val="nil"/>
                <w:bottom w:val="nil"/>
                <w:right w:val="nil"/>
                <w:between w:val="nil"/>
              </w:pBdr>
              <w:spacing w:line="240" w:lineRule="auto"/>
              <w:jc w:val="center"/>
              <w:rPr>
                <w:b/>
                <w:color w:val="20124D"/>
                <w:sz w:val="16"/>
                <w:szCs w:val="16"/>
              </w:rPr>
            </w:pPr>
            <w:r w:rsidRPr="009713AF">
              <w:rPr>
                <w:b/>
                <w:color w:val="20124D"/>
                <w:sz w:val="16"/>
                <w:szCs w:val="16"/>
              </w:rPr>
              <w:t>Art</w:t>
            </w:r>
          </w:p>
        </w:tc>
        <w:tc>
          <w:tcPr>
            <w:tcW w:w="2460" w:type="dxa"/>
            <w:gridSpan w:val="2"/>
            <w:shd w:val="clear" w:color="auto" w:fill="auto"/>
            <w:tcMar>
              <w:top w:w="100" w:type="dxa"/>
              <w:left w:w="100" w:type="dxa"/>
              <w:bottom w:w="100" w:type="dxa"/>
              <w:right w:w="100" w:type="dxa"/>
            </w:tcMar>
          </w:tcPr>
          <w:p w:rsidR="009713AF" w:rsidRPr="009713AF" w:rsidRDefault="009713AF" w:rsidP="0046473A">
            <w:pPr>
              <w:widowControl w:val="0"/>
              <w:spacing w:line="240" w:lineRule="auto"/>
              <w:jc w:val="center"/>
              <w:rPr>
                <w:b/>
                <w:sz w:val="16"/>
                <w:szCs w:val="16"/>
              </w:rPr>
            </w:pPr>
            <w:r w:rsidRPr="009713AF">
              <w:rPr>
                <w:b/>
                <w:sz w:val="16"/>
                <w:szCs w:val="16"/>
              </w:rPr>
              <w:t xml:space="preserve"> Colour</w:t>
            </w:r>
          </w:p>
          <w:p w:rsidR="009713AF" w:rsidRPr="009713AF" w:rsidRDefault="009713AF" w:rsidP="0046473A">
            <w:pPr>
              <w:widowControl w:val="0"/>
              <w:spacing w:line="240" w:lineRule="auto"/>
              <w:rPr>
                <w:b/>
                <w:sz w:val="16"/>
                <w:szCs w:val="16"/>
              </w:rPr>
            </w:pPr>
          </w:p>
          <w:p w:rsidR="009713AF" w:rsidRPr="009713AF" w:rsidRDefault="009713AF" w:rsidP="0046473A">
            <w:pPr>
              <w:widowControl w:val="0"/>
              <w:spacing w:line="240" w:lineRule="auto"/>
              <w:jc w:val="center"/>
              <w:rPr>
                <w:sz w:val="16"/>
                <w:szCs w:val="16"/>
              </w:rPr>
            </w:pPr>
            <w:r w:rsidRPr="009713AF">
              <w:rPr>
                <w:sz w:val="16"/>
                <w:szCs w:val="16"/>
              </w:rPr>
              <w:t xml:space="preserve">Studying the colour wheel and colour mixing. Explore how artists use colour in their artwork. The secondary colours are green, purple and orange. </w:t>
            </w:r>
            <w:r w:rsidRPr="009713AF">
              <w:rPr>
                <w:sz w:val="16"/>
                <w:szCs w:val="16"/>
              </w:rPr>
              <w:lastRenderedPageBreak/>
              <w:t xml:space="preserve">These colours </w:t>
            </w:r>
            <w:proofErr w:type="gramStart"/>
            <w:r w:rsidRPr="009713AF">
              <w:rPr>
                <w:sz w:val="16"/>
                <w:szCs w:val="16"/>
              </w:rPr>
              <w:t>can be made</w:t>
            </w:r>
            <w:proofErr w:type="gramEnd"/>
            <w:r w:rsidRPr="009713AF">
              <w:rPr>
                <w:sz w:val="16"/>
                <w:szCs w:val="16"/>
              </w:rPr>
              <w:t xml:space="preserve"> by mixing primary colours together. Mixing different amounts of primary colours make a range of hues. For example, blue-green or yellow-green</w:t>
            </w:r>
          </w:p>
          <w:p w:rsidR="009713AF" w:rsidRPr="009713AF" w:rsidRDefault="009713AF" w:rsidP="0046473A">
            <w:pPr>
              <w:pStyle w:val="Heading2"/>
              <w:jc w:val="center"/>
              <w:rPr>
                <w:b/>
                <w:sz w:val="16"/>
                <w:szCs w:val="16"/>
              </w:rPr>
            </w:pPr>
            <w:r w:rsidRPr="009713AF">
              <w:rPr>
                <w:sz w:val="16"/>
                <w:szCs w:val="16"/>
              </w:rPr>
              <w:t>To use drawing, painting and sculpture to develop and share their ideas, experiences and imagination</w:t>
            </w:r>
          </w:p>
          <w:p w:rsidR="009713AF" w:rsidRPr="009713AF" w:rsidRDefault="009713AF" w:rsidP="0046473A">
            <w:pPr>
              <w:spacing w:before="280" w:after="280" w:line="240" w:lineRule="auto"/>
              <w:jc w:val="center"/>
              <w:rPr>
                <w:b/>
                <w:sz w:val="16"/>
                <w:szCs w:val="16"/>
              </w:rPr>
            </w:pPr>
            <w:r w:rsidRPr="009713AF">
              <w:rPr>
                <w:sz w:val="16"/>
                <w:szCs w:val="16"/>
              </w:rPr>
              <w:t>To develop a wide range of art and design techniques in using colour, pattern, texture, line, shape, form and space</w:t>
            </w:r>
          </w:p>
          <w:p w:rsidR="009713AF" w:rsidRPr="009713AF" w:rsidRDefault="009713AF" w:rsidP="0046473A">
            <w:pPr>
              <w:spacing w:before="280" w:after="280" w:line="240" w:lineRule="auto"/>
              <w:jc w:val="center"/>
              <w:rPr>
                <w:sz w:val="16"/>
                <w:szCs w:val="16"/>
              </w:rPr>
            </w:pPr>
            <w:r w:rsidRPr="009713AF">
              <w:rPr>
                <w:sz w:val="16"/>
                <w:szCs w:val="16"/>
              </w:rPr>
              <w:t>Know about the work of a range of artists, craft makers and designers, describing the differences and similarities between different practices and disciplines, and making links to their own work.</w:t>
            </w:r>
          </w:p>
          <w:p w:rsidR="009713AF" w:rsidRPr="009713AF" w:rsidRDefault="009713AF" w:rsidP="0046473A">
            <w:pPr>
              <w:spacing w:before="280" w:after="280" w:line="240" w:lineRule="auto"/>
              <w:jc w:val="center"/>
              <w:rPr>
                <w:b/>
                <w:sz w:val="16"/>
                <w:szCs w:val="16"/>
              </w:rPr>
            </w:pPr>
            <w:r w:rsidRPr="009713AF">
              <w:rPr>
                <w:b/>
                <w:sz w:val="16"/>
                <w:szCs w:val="16"/>
              </w:rPr>
              <w:t>Artist – Piet Mondrian/Hokusai</w:t>
            </w:r>
          </w:p>
          <w:p w:rsidR="009713AF" w:rsidRPr="009713AF" w:rsidRDefault="009713AF" w:rsidP="0046473A">
            <w:pPr>
              <w:spacing w:before="280" w:after="280" w:line="240" w:lineRule="auto"/>
              <w:jc w:val="center"/>
              <w:rPr>
                <w:b/>
                <w:sz w:val="16"/>
                <w:szCs w:val="16"/>
              </w:rPr>
            </w:pPr>
          </w:p>
          <w:p w:rsidR="009713AF" w:rsidRPr="009713AF" w:rsidRDefault="009713AF" w:rsidP="0046473A">
            <w:pPr>
              <w:spacing w:before="280" w:line="240" w:lineRule="auto"/>
              <w:jc w:val="center"/>
              <w:rPr>
                <w:b/>
                <w:sz w:val="16"/>
                <w:szCs w:val="16"/>
              </w:rPr>
            </w:pPr>
            <w:proofErr w:type="spellStart"/>
            <w:r w:rsidRPr="009713AF">
              <w:rPr>
                <w:rFonts w:ascii="Lato" w:eastAsia="Lato" w:hAnsi="Lato" w:cs="Lato"/>
                <w:color w:val="303030"/>
                <w:sz w:val="16"/>
                <w:szCs w:val="16"/>
              </w:rPr>
              <w:t>Wassily</w:t>
            </w:r>
            <w:proofErr w:type="spellEnd"/>
            <w:r w:rsidRPr="009713AF">
              <w:rPr>
                <w:rFonts w:ascii="Lato" w:eastAsia="Lato" w:hAnsi="Lato" w:cs="Lato"/>
                <w:color w:val="303030"/>
                <w:sz w:val="16"/>
                <w:szCs w:val="16"/>
              </w:rPr>
              <w:t xml:space="preserve"> Kandinsky </w:t>
            </w:r>
          </w:p>
          <w:p w:rsidR="009713AF" w:rsidRPr="009713AF" w:rsidRDefault="009713AF" w:rsidP="0046473A">
            <w:pPr>
              <w:widowControl w:val="0"/>
              <w:pBdr>
                <w:top w:val="nil"/>
                <w:left w:val="nil"/>
                <w:bottom w:val="nil"/>
                <w:right w:val="nil"/>
                <w:between w:val="nil"/>
              </w:pBdr>
              <w:spacing w:line="240" w:lineRule="auto"/>
              <w:jc w:val="center"/>
              <w:rPr>
                <w:sz w:val="16"/>
                <w:szCs w:val="16"/>
              </w:rPr>
            </w:pPr>
          </w:p>
          <w:p w:rsidR="009713AF" w:rsidRPr="009713AF" w:rsidRDefault="009713AF" w:rsidP="0046473A">
            <w:pPr>
              <w:widowControl w:val="0"/>
              <w:pBdr>
                <w:top w:val="nil"/>
                <w:left w:val="nil"/>
                <w:bottom w:val="nil"/>
                <w:right w:val="nil"/>
                <w:between w:val="nil"/>
              </w:pBdr>
              <w:spacing w:line="240" w:lineRule="auto"/>
              <w:jc w:val="center"/>
              <w:rPr>
                <w:sz w:val="16"/>
                <w:szCs w:val="16"/>
              </w:rPr>
            </w:pPr>
          </w:p>
        </w:tc>
        <w:tc>
          <w:tcPr>
            <w:tcW w:w="2475" w:type="dxa"/>
            <w:gridSpan w:val="4"/>
            <w:shd w:val="clear" w:color="auto" w:fill="auto"/>
            <w:tcMar>
              <w:top w:w="100" w:type="dxa"/>
              <w:left w:w="100" w:type="dxa"/>
              <w:bottom w:w="100" w:type="dxa"/>
              <w:right w:w="100" w:type="dxa"/>
            </w:tcMar>
          </w:tcPr>
          <w:p w:rsidR="009713AF" w:rsidRPr="009713AF" w:rsidRDefault="009713AF" w:rsidP="0046473A">
            <w:pPr>
              <w:widowControl w:val="0"/>
              <w:spacing w:line="240" w:lineRule="auto"/>
              <w:jc w:val="center"/>
              <w:rPr>
                <w:b/>
                <w:sz w:val="16"/>
                <w:szCs w:val="16"/>
              </w:rPr>
            </w:pPr>
            <w:r w:rsidRPr="009713AF">
              <w:rPr>
                <w:b/>
                <w:sz w:val="16"/>
                <w:szCs w:val="16"/>
              </w:rPr>
              <w:lastRenderedPageBreak/>
              <w:t>Flower head</w:t>
            </w:r>
          </w:p>
          <w:p w:rsidR="009713AF" w:rsidRPr="009713AF" w:rsidRDefault="009713AF" w:rsidP="0046473A">
            <w:pPr>
              <w:widowControl w:val="0"/>
              <w:spacing w:line="240" w:lineRule="auto"/>
              <w:rPr>
                <w:b/>
                <w:sz w:val="16"/>
                <w:szCs w:val="16"/>
              </w:rPr>
            </w:pPr>
          </w:p>
          <w:p w:rsidR="009713AF" w:rsidRPr="009713AF" w:rsidRDefault="009713AF" w:rsidP="0046473A">
            <w:pPr>
              <w:widowControl w:val="0"/>
              <w:spacing w:line="240" w:lineRule="auto"/>
              <w:jc w:val="center"/>
              <w:rPr>
                <w:sz w:val="16"/>
                <w:szCs w:val="16"/>
              </w:rPr>
            </w:pPr>
            <w:r w:rsidRPr="009713AF">
              <w:rPr>
                <w:sz w:val="16"/>
                <w:szCs w:val="16"/>
              </w:rPr>
              <w:t xml:space="preserve">To find out about texture through artists work and create </w:t>
            </w:r>
            <w:proofErr w:type="gramStart"/>
            <w:r w:rsidRPr="009713AF">
              <w:rPr>
                <w:sz w:val="16"/>
                <w:szCs w:val="16"/>
              </w:rPr>
              <w:t>art work</w:t>
            </w:r>
            <w:proofErr w:type="gramEnd"/>
            <w:r w:rsidRPr="009713AF">
              <w:rPr>
                <w:sz w:val="16"/>
                <w:szCs w:val="16"/>
              </w:rPr>
              <w:t xml:space="preserve"> that explores different textures.</w:t>
            </w:r>
          </w:p>
          <w:p w:rsidR="009713AF" w:rsidRPr="009713AF" w:rsidRDefault="009713AF" w:rsidP="0046473A">
            <w:pPr>
              <w:widowControl w:val="0"/>
              <w:spacing w:line="240" w:lineRule="auto"/>
              <w:jc w:val="center"/>
              <w:rPr>
                <w:sz w:val="16"/>
                <w:szCs w:val="16"/>
              </w:rPr>
            </w:pPr>
          </w:p>
          <w:p w:rsidR="009713AF" w:rsidRPr="009713AF" w:rsidRDefault="009713AF" w:rsidP="0046473A">
            <w:pPr>
              <w:widowControl w:val="0"/>
              <w:spacing w:line="240" w:lineRule="auto"/>
              <w:jc w:val="center"/>
              <w:rPr>
                <w:sz w:val="16"/>
                <w:szCs w:val="16"/>
              </w:rPr>
            </w:pPr>
            <w:r w:rsidRPr="009713AF">
              <w:rPr>
                <w:sz w:val="16"/>
                <w:szCs w:val="16"/>
              </w:rPr>
              <w:lastRenderedPageBreak/>
              <w:t>To create flowers paintings that show different texture.</w:t>
            </w:r>
          </w:p>
          <w:p w:rsidR="009713AF" w:rsidRPr="009713AF" w:rsidRDefault="009713AF" w:rsidP="0046473A">
            <w:pPr>
              <w:widowControl w:val="0"/>
              <w:spacing w:line="240" w:lineRule="auto"/>
              <w:jc w:val="center"/>
              <w:rPr>
                <w:sz w:val="16"/>
                <w:szCs w:val="16"/>
              </w:rPr>
            </w:pPr>
            <w:r w:rsidRPr="009713AF">
              <w:rPr>
                <w:sz w:val="16"/>
                <w:szCs w:val="16"/>
              </w:rPr>
              <w:t>To compare contemporary artists work with the impressionist paintings of Vincent Can Gogh.</w:t>
            </w:r>
          </w:p>
          <w:p w:rsidR="009713AF" w:rsidRPr="009713AF" w:rsidRDefault="009713AF" w:rsidP="0046473A">
            <w:pPr>
              <w:widowControl w:val="0"/>
              <w:spacing w:line="240" w:lineRule="auto"/>
              <w:jc w:val="center"/>
              <w:rPr>
                <w:sz w:val="16"/>
                <w:szCs w:val="16"/>
              </w:rPr>
            </w:pPr>
          </w:p>
          <w:p w:rsidR="009713AF" w:rsidRPr="009713AF" w:rsidRDefault="009713AF" w:rsidP="0046473A">
            <w:pPr>
              <w:widowControl w:val="0"/>
              <w:spacing w:line="240" w:lineRule="auto"/>
              <w:jc w:val="center"/>
              <w:rPr>
                <w:sz w:val="16"/>
                <w:szCs w:val="16"/>
                <w:highlight w:val="white"/>
              </w:rPr>
            </w:pPr>
            <w:r w:rsidRPr="009713AF">
              <w:rPr>
                <w:sz w:val="16"/>
                <w:szCs w:val="16"/>
                <w:highlight w:val="white"/>
              </w:rPr>
              <w:t>Visual elements of art include, colour, shape, form, texture and pattern.</w:t>
            </w:r>
          </w:p>
          <w:p w:rsidR="009713AF" w:rsidRPr="009713AF" w:rsidRDefault="009713AF" w:rsidP="0046473A">
            <w:pPr>
              <w:widowControl w:val="0"/>
              <w:spacing w:line="240" w:lineRule="auto"/>
              <w:jc w:val="center"/>
              <w:rPr>
                <w:sz w:val="16"/>
                <w:szCs w:val="16"/>
                <w:highlight w:val="white"/>
              </w:rPr>
            </w:pPr>
          </w:p>
          <w:p w:rsidR="009713AF" w:rsidRPr="009713AF" w:rsidRDefault="009713AF" w:rsidP="0046473A">
            <w:pPr>
              <w:widowControl w:val="0"/>
              <w:spacing w:line="240" w:lineRule="auto"/>
              <w:jc w:val="center"/>
              <w:rPr>
                <w:sz w:val="16"/>
                <w:szCs w:val="16"/>
                <w:highlight w:val="white"/>
              </w:rPr>
            </w:pPr>
            <w:r w:rsidRPr="009713AF">
              <w:rPr>
                <w:sz w:val="16"/>
                <w:szCs w:val="16"/>
                <w:highlight w:val="white"/>
              </w:rPr>
              <w:t xml:space="preserve">Contemporary artists, such as Dale </w:t>
            </w:r>
            <w:proofErr w:type="spellStart"/>
            <w:r w:rsidRPr="009713AF">
              <w:rPr>
                <w:sz w:val="16"/>
                <w:szCs w:val="16"/>
                <w:highlight w:val="white"/>
              </w:rPr>
              <w:t>Chihuly</w:t>
            </w:r>
            <w:proofErr w:type="spellEnd"/>
            <w:r w:rsidRPr="009713AF">
              <w:rPr>
                <w:sz w:val="16"/>
                <w:szCs w:val="16"/>
                <w:highlight w:val="white"/>
              </w:rPr>
              <w:t xml:space="preserve">, Takashi Murakami and Yayoi </w:t>
            </w:r>
            <w:proofErr w:type="spellStart"/>
            <w:r w:rsidRPr="009713AF">
              <w:rPr>
                <w:sz w:val="16"/>
                <w:szCs w:val="16"/>
                <w:highlight w:val="white"/>
              </w:rPr>
              <w:t>Kusama</w:t>
            </w:r>
            <w:proofErr w:type="spellEnd"/>
            <w:r w:rsidRPr="009713AF">
              <w:rPr>
                <w:sz w:val="16"/>
                <w:szCs w:val="16"/>
                <w:highlight w:val="white"/>
              </w:rPr>
              <w:t xml:space="preserve"> use flowers as inspiration for their artwork.</w:t>
            </w:r>
          </w:p>
          <w:p w:rsidR="009713AF" w:rsidRPr="009713AF" w:rsidRDefault="009713AF" w:rsidP="0046473A">
            <w:pPr>
              <w:widowControl w:val="0"/>
              <w:spacing w:line="240" w:lineRule="auto"/>
              <w:jc w:val="center"/>
              <w:rPr>
                <w:b/>
                <w:sz w:val="16"/>
                <w:szCs w:val="16"/>
              </w:rPr>
            </w:pPr>
            <w:r w:rsidRPr="009713AF">
              <w:rPr>
                <w:sz w:val="16"/>
                <w:szCs w:val="16"/>
                <w:highlight w:val="white"/>
              </w:rPr>
              <w:t>T</w:t>
            </w:r>
            <w:r w:rsidRPr="009713AF">
              <w:rPr>
                <w:sz w:val="16"/>
                <w:szCs w:val="16"/>
              </w:rPr>
              <w:t>o use drawing, painting and sculpture to develop and share their ideas, experiences and imagination</w:t>
            </w:r>
          </w:p>
          <w:p w:rsidR="009713AF" w:rsidRPr="009713AF" w:rsidRDefault="009713AF" w:rsidP="0046473A">
            <w:pPr>
              <w:spacing w:before="280" w:after="280" w:line="240" w:lineRule="auto"/>
              <w:jc w:val="center"/>
              <w:rPr>
                <w:b/>
                <w:sz w:val="16"/>
                <w:szCs w:val="16"/>
              </w:rPr>
            </w:pPr>
            <w:r w:rsidRPr="009713AF">
              <w:rPr>
                <w:sz w:val="16"/>
                <w:szCs w:val="16"/>
              </w:rPr>
              <w:t>To develop a wide range of art and design techniques in using colour, pattern, texture, line, shape, form and space</w:t>
            </w:r>
          </w:p>
          <w:p w:rsidR="009713AF" w:rsidRPr="009713AF" w:rsidRDefault="009713AF" w:rsidP="0046473A">
            <w:pPr>
              <w:spacing w:before="280" w:after="280" w:line="240" w:lineRule="auto"/>
              <w:jc w:val="center"/>
              <w:rPr>
                <w:sz w:val="16"/>
                <w:szCs w:val="16"/>
              </w:rPr>
            </w:pPr>
            <w:r w:rsidRPr="009713AF">
              <w:rPr>
                <w:sz w:val="16"/>
                <w:szCs w:val="16"/>
              </w:rPr>
              <w:t>Know about the work of a range of artists, craft makers and designers, describing the differences and similarities between different practices and disciplines, and making links to their own work.</w:t>
            </w:r>
          </w:p>
          <w:p w:rsidR="009713AF" w:rsidRPr="009713AF" w:rsidRDefault="009713AF" w:rsidP="009713AF">
            <w:pPr>
              <w:widowControl w:val="0"/>
              <w:spacing w:line="240" w:lineRule="auto"/>
              <w:jc w:val="center"/>
              <w:rPr>
                <w:b/>
                <w:sz w:val="16"/>
                <w:szCs w:val="16"/>
              </w:rPr>
            </w:pPr>
            <w:r w:rsidRPr="009713AF">
              <w:rPr>
                <w:b/>
                <w:sz w:val="16"/>
                <w:szCs w:val="16"/>
              </w:rPr>
              <w:t xml:space="preserve">Artist </w:t>
            </w:r>
            <w:r>
              <w:rPr>
                <w:b/>
                <w:sz w:val="16"/>
                <w:szCs w:val="16"/>
              </w:rPr>
              <w:t xml:space="preserve">- Dale </w:t>
            </w:r>
            <w:proofErr w:type="spellStart"/>
            <w:r>
              <w:rPr>
                <w:b/>
                <w:sz w:val="16"/>
                <w:szCs w:val="16"/>
              </w:rPr>
              <w:t>Chihuly</w:t>
            </w:r>
            <w:proofErr w:type="spellEnd"/>
            <w:r>
              <w:rPr>
                <w:b/>
                <w:sz w:val="16"/>
                <w:szCs w:val="16"/>
              </w:rPr>
              <w:t>, Vincent Van Gogh</w:t>
            </w:r>
          </w:p>
        </w:tc>
        <w:tc>
          <w:tcPr>
            <w:tcW w:w="3000" w:type="dxa"/>
            <w:gridSpan w:val="2"/>
            <w:shd w:val="clear" w:color="auto" w:fill="auto"/>
            <w:tcMar>
              <w:top w:w="100" w:type="dxa"/>
              <w:left w:w="100" w:type="dxa"/>
              <w:bottom w:w="100" w:type="dxa"/>
              <w:right w:w="100" w:type="dxa"/>
            </w:tcMar>
          </w:tcPr>
          <w:p w:rsidR="009713AF" w:rsidRPr="009713AF" w:rsidRDefault="009713AF" w:rsidP="0046473A">
            <w:pPr>
              <w:widowControl w:val="0"/>
              <w:spacing w:line="240" w:lineRule="auto"/>
              <w:jc w:val="center"/>
              <w:rPr>
                <w:b/>
                <w:sz w:val="16"/>
                <w:szCs w:val="16"/>
                <w:highlight w:val="white"/>
              </w:rPr>
            </w:pPr>
            <w:r w:rsidRPr="009713AF">
              <w:rPr>
                <w:b/>
                <w:sz w:val="16"/>
                <w:szCs w:val="16"/>
                <w:highlight w:val="white"/>
              </w:rPr>
              <w:lastRenderedPageBreak/>
              <w:t>Still life, Portraits and Poses</w:t>
            </w:r>
          </w:p>
          <w:p w:rsidR="009713AF" w:rsidRPr="009713AF" w:rsidRDefault="009713AF" w:rsidP="0046473A">
            <w:pPr>
              <w:widowControl w:val="0"/>
              <w:spacing w:line="240" w:lineRule="auto"/>
              <w:jc w:val="center"/>
              <w:rPr>
                <w:b/>
                <w:sz w:val="16"/>
                <w:szCs w:val="16"/>
                <w:highlight w:val="white"/>
              </w:rPr>
            </w:pPr>
          </w:p>
          <w:p w:rsidR="009713AF" w:rsidRPr="009713AF" w:rsidRDefault="009713AF" w:rsidP="0046473A">
            <w:pPr>
              <w:widowControl w:val="0"/>
              <w:spacing w:line="240" w:lineRule="auto"/>
              <w:jc w:val="center"/>
              <w:rPr>
                <w:sz w:val="16"/>
                <w:szCs w:val="16"/>
                <w:highlight w:val="white"/>
              </w:rPr>
            </w:pPr>
            <w:r w:rsidRPr="009713AF">
              <w:rPr>
                <w:sz w:val="16"/>
                <w:szCs w:val="16"/>
                <w:highlight w:val="white"/>
              </w:rPr>
              <w:t xml:space="preserve">Analyse the portraits of Tudor monarchs and compare Tudor portraits and selfies today. They use </w:t>
            </w:r>
            <w:proofErr w:type="gramStart"/>
            <w:r w:rsidRPr="009713AF">
              <w:rPr>
                <w:sz w:val="16"/>
                <w:szCs w:val="16"/>
                <w:highlight w:val="white"/>
              </w:rPr>
              <w:t>photo editing</w:t>
            </w:r>
            <w:proofErr w:type="gramEnd"/>
            <w:r w:rsidRPr="009713AF">
              <w:rPr>
                <w:sz w:val="16"/>
                <w:szCs w:val="16"/>
                <w:highlight w:val="white"/>
              </w:rPr>
              <w:t xml:space="preserve"> software to create royal portraits.</w:t>
            </w:r>
          </w:p>
          <w:p w:rsidR="009713AF" w:rsidRPr="009713AF" w:rsidRDefault="009713AF" w:rsidP="0046473A">
            <w:pPr>
              <w:widowControl w:val="0"/>
              <w:spacing w:line="240" w:lineRule="auto"/>
              <w:jc w:val="center"/>
              <w:rPr>
                <w:sz w:val="16"/>
                <w:szCs w:val="16"/>
                <w:highlight w:val="white"/>
              </w:rPr>
            </w:pPr>
          </w:p>
          <w:p w:rsidR="009713AF" w:rsidRPr="009713AF" w:rsidRDefault="009713AF" w:rsidP="0046473A">
            <w:pPr>
              <w:widowControl w:val="0"/>
              <w:spacing w:line="240" w:lineRule="auto"/>
              <w:jc w:val="center"/>
              <w:rPr>
                <w:sz w:val="16"/>
                <w:szCs w:val="16"/>
                <w:highlight w:val="white"/>
              </w:rPr>
            </w:pPr>
            <w:r w:rsidRPr="009713AF">
              <w:rPr>
                <w:sz w:val="16"/>
                <w:szCs w:val="16"/>
                <w:highlight w:val="white"/>
              </w:rPr>
              <w:t>To use a range of pencils to sketch different poses.</w:t>
            </w:r>
          </w:p>
          <w:p w:rsidR="009713AF" w:rsidRPr="009713AF" w:rsidRDefault="009713AF" w:rsidP="0046473A">
            <w:pPr>
              <w:widowControl w:val="0"/>
              <w:spacing w:line="240" w:lineRule="auto"/>
              <w:jc w:val="center"/>
              <w:rPr>
                <w:sz w:val="16"/>
                <w:szCs w:val="16"/>
                <w:highlight w:val="white"/>
              </w:rPr>
            </w:pPr>
          </w:p>
          <w:p w:rsidR="009713AF" w:rsidRPr="009713AF" w:rsidRDefault="009713AF" w:rsidP="0046473A">
            <w:pPr>
              <w:widowControl w:val="0"/>
              <w:spacing w:line="240" w:lineRule="auto"/>
              <w:jc w:val="center"/>
              <w:rPr>
                <w:sz w:val="16"/>
                <w:szCs w:val="16"/>
                <w:highlight w:val="white"/>
              </w:rPr>
            </w:pPr>
            <w:r w:rsidRPr="009713AF">
              <w:rPr>
                <w:sz w:val="16"/>
                <w:szCs w:val="16"/>
                <w:highlight w:val="white"/>
              </w:rPr>
              <w:t>To note the differences in portraiture today and historically and its changes,</w:t>
            </w:r>
          </w:p>
          <w:p w:rsidR="009713AF" w:rsidRPr="009713AF" w:rsidRDefault="009713AF" w:rsidP="0046473A">
            <w:pPr>
              <w:widowControl w:val="0"/>
              <w:spacing w:line="240" w:lineRule="auto"/>
              <w:jc w:val="center"/>
              <w:rPr>
                <w:sz w:val="16"/>
                <w:szCs w:val="16"/>
                <w:highlight w:val="white"/>
              </w:rPr>
            </w:pPr>
          </w:p>
          <w:p w:rsidR="009713AF" w:rsidRPr="009713AF" w:rsidRDefault="009713AF" w:rsidP="0046473A">
            <w:pPr>
              <w:shd w:val="clear" w:color="auto" w:fill="FFFFFF"/>
              <w:spacing w:after="280" w:line="240" w:lineRule="auto"/>
              <w:jc w:val="center"/>
              <w:rPr>
                <w:sz w:val="16"/>
                <w:szCs w:val="16"/>
              </w:rPr>
            </w:pPr>
            <w:r w:rsidRPr="009713AF">
              <w:rPr>
                <w:sz w:val="16"/>
                <w:szCs w:val="16"/>
              </w:rPr>
              <w:t xml:space="preserve">Art software </w:t>
            </w:r>
            <w:proofErr w:type="gramStart"/>
            <w:r w:rsidRPr="009713AF">
              <w:rPr>
                <w:sz w:val="16"/>
                <w:szCs w:val="16"/>
              </w:rPr>
              <w:t>can be used</w:t>
            </w:r>
            <w:proofErr w:type="gramEnd"/>
            <w:r w:rsidRPr="009713AF">
              <w:rPr>
                <w:sz w:val="16"/>
                <w:szCs w:val="16"/>
              </w:rPr>
              <w:t xml:space="preserve"> to make a simple line drawing.</w:t>
            </w:r>
          </w:p>
          <w:p w:rsidR="009713AF" w:rsidRPr="009713AF" w:rsidRDefault="009713AF" w:rsidP="0046473A">
            <w:pPr>
              <w:shd w:val="clear" w:color="auto" w:fill="FFFFFF"/>
              <w:spacing w:before="280" w:after="280" w:line="240" w:lineRule="auto"/>
              <w:jc w:val="center"/>
              <w:rPr>
                <w:sz w:val="16"/>
                <w:szCs w:val="16"/>
              </w:rPr>
            </w:pPr>
            <w:r w:rsidRPr="009713AF">
              <w:rPr>
                <w:sz w:val="16"/>
                <w:szCs w:val="16"/>
              </w:rPr>
              <w:t>Represent the human form, including face and features, from observation, imagination or memory</w:t>
            </w:r>
          </w:p>
          <w:p w:rsidR="009713AF" w:rsidRPr="009713AF" w:rsidRDefault="009713AF" w:rsidP="0046473A">
            <w:pPr>
              <w:shd w:val="clear" w:color="auto" w:fill="FFFFFF"/>
              <w:spacing w:before="280" w:after="280" w:line="240" w:lineRule="auto"/>
              <w:jc w:val="center"/>
              <w:rPr>
                <w:sz w:val="16"/>
                <w:szCs w:val="16"/>
              </w:rPr>
            </w:pPr>
            <w:r w:rsidRPr="009713AF">
              <w:rPr>
                <w:sz w:val="16"/>
                <w:szCs w:val="16"/>
              </w:rPr>
              <w:t>To create a Royal portrait of their own.</w:t>
            </w:r>
          </w:p>
          <w:p w:rsidR="009713AF" w:rsidRPr="009713AF" w:rsidRDefault="009713AF" w:rsidP="0046473A">
            <w:pPr>
              <w:spacing w:before="280" w:after="280" w:line="240" w:lineRule="auto"/>
              <w:jc w:val="center"/>
              <w:rPr>
                <w:b/>
                <w:sz w:val="16"/>
                <w:szCs w:val="16"/>
              </w:rPr>
            </w:pPr>
            <w:r w:rsidRPr="009713AF">
              <w:rPr>
                <w:sz w:val="16"/>
                <w:szCs w:val="16"/>
              </w:rPr>
              <w:t>To develop a wide range of art and design techniques in using colour, pattern, texture, line, shape, form and space</w:t>
            </w:r>
          </w:p>
          <w:p w:rsidR="009713AF" w:rsidRPr="009713AF" w:rsidRDefault="009713AF" w:rsidP="0046473A">
            <w:pPr>
              <w:spacing w:before="280" w:after="280" w:line="240" w:lineRule="auto"/>
              <w:jc w:val="center"/>
              <w:rPr>
                <w:b/>
                <w:sz w:val="16"/>
                <w:szCs w:val="16"/>
              </w:rPr>
            </w:pPr>
            <w:r w:rsidRPr="009713AF">
              <w:rPr>
                <w:sz w:val="16"/>
                <w:szCs w:val="16"/>
              </w:rPr>
              <w:t>Know about the work of a range of artists, craft makers and designers, describing the differences and similarities between different practices and disciplines, and making links to their own work.</w:t>
            </w:r>
          </w:p>
          <w:p w:rsidR="009713AF" w:rsidRPr="009713AF" w:rsidRDefault="009713AF" w:rsidP="0046473A">
            <w:pPr>
              <w:shd w:val="clear" w:color="auto" w:fill="FFFFFF"/>
              <w:spacing w:before="280" w:after="280" w:line="240" w:lineRule="auto"/>
              <w:jc w:val="center"/>
              <w:rPr>
                <w:sz w:val="16"/>
                <w:szCs w:val="16"/>
              </w:rPr>
            </w:pPr>
          </w:p>
          <w:p w:rsidR="009713AF" w:rsidRPr="009713AF" w:rsidRDefault="009713AF" w:rsidP="0046473A">
            <w:pPr>
              <w:shd w:val="clear" w:color="auto" w:fill="FFFFFF"/>
              <w:spacing w:before="280" w:after="280" w:line="240" w:lineRule="auto"/>
              <w:jc w:val="center"/>
              <w:rPr>
                <w:sz w:val="16"/>
                <w:szCs w:val="16"/>
              </w:rPr>
            </w:pPr>
          </w:p>
          <w:p w:rsidR="009713AF" w:rsidRPr="009713AF" w:rsidRDefault="009713AF" w:rsidP="009713AF">
            <w:pPr>
              <w:widowControl w:val="0"/>
              <w:tabs>
                <w:tab w:val="left" w:pos="190"/>
              </w:tabs>
              <w:spacing w:line="240" w:lineRule="auto"/>
              <w:rPr>
                <w:b/>
                <w:sz w:val="16"/>
                <w:szCs w:val="16"/>
              </w:rPr>
            </w:pPr>
          </w:p>
        </w:tc>
      </w:tr>
      <w:tr w:rsidR="009713AF" w:rsidRPr="009713AF" w:rsidTr="007041DC">
        <w:trPr>
          <w:trHeight w:val="420"/>
        </w:trPr>
        <w:tc>
          <w:tcPr>
            <w:tcW w:w="1537" w:type="dxa"/>
            <w:shd w:val="clear" w:color="auto" w:fill="auto"/>
            <w:tcMar>
              <w:top w:w="100" w:type="dxa"/>
              <w:left w:w="100" w:type="dxa"/>
              <w:bottom w:w="100" w:type="dxa"/>
              <w:right w:w="100" w:type="dxa"/>
            </w:tcMar>
          </w:tcPr>
          <w:p w:rsidR="009713AF" w:rsidRPr="009713AF" w:rsidRDefault="009713AF" w:rsidP="0046473A">
            <w:pPr>
              <w:widowControl w:val="0"/>
              <w:pBdr>
                <w:top w:val="nil"/>
                <w:left w:val="nil"/>
                <w:bottom w:val="nil"/>
                <w:right w:val="nil"/>
                <w:between w:val="nil"/>
              </w:pBdr>
              <w:spacing w:line="240" w:lineRule="auto"/>
              <w:jc w:val="center"/>
              <w:rPr>
                <w:b/>
                <w:color w:val="20124D"/>
                <w:sz w:val="16"/>
                <w:szCs w:val="16"/>
              </w:rPr>
            </w:pPr>
            <w:r w:rsidRPr="009713AF">
              <w:rPr>
                <w:b/>
                <w:color w:val="20124D"/>
                <w:sz w:val="16"/>
                <w:szCs w:val="16"/>
              </w:rPr>
              <w:lastRenderedPageBreak/>
              <w:t xml:space="preserve">Design </w:t>
            </w:r>
            <w:proofErr w:type="spellStart"/>
            <w:r w:rsidRPr="009713AF">
              <w:rPr>
                <w:b/>
                <w:color w:val="20124D"/>
                <w:sz w:val="16"/>
                <w:szCs w:val="16"/>
              </w:rPr>
              <w:t>Technolgy</w:t>
            </w:r>
            <w:proofErr w:type="spellEnd"/>
          </w:p>
        </w:tc>
        <w:tc>
          <w:tcPr>
            <w:tcW w:w="2460" w:type="dxa"/>
            <w:gridSpan w:val="2"/>
            <w:shd w:val="clear" w:color="auto" w:fill="auto"/>
            <w:tcMar>
              <w:top w:w="100" w:type="dxa"/>
              <w:left w:w="100" w:type="dxa"/>
              <w:bottom w:w="100" w:type="dxa"/>
              <w:right w:w="100" w:type="dxa"/>
            </w:tcMar>
          </w:tcPr>
          <w:p w:rsidR="009713AF" w:rsidRPr="009713AF" w:rsidRDefault="009713AF" w:rsidP="0046473A">
            <w:pPr>
              <w:widowControl w:val="0"/>
              <w:spacing w:line="240" w:lineRule="auto"/>
              <w:jc w:val="center"/>
              <w:rPr>
                <w:b/>
                <w:color w:val="002060"/>
                <w:sz w:val="16"/>
                <w:szCs w:val="16"/>
              </w:rPr>
            </w:pPr>
            <w:r w:rsidRPr="009713AF">
              <w:rPr>
                <w:b/>
                <w:color w:val="002060"/>
                <w:sz w:val="16"/>
                <w:szCs w:val="16"/>
              </w:rPr>
              <w:t>Lighthouse</w:t>
            </w:r>
          </w:p>
          <w:p w:rsidR="009713AF" w:rsidRPr="009713AF" w:rsidRDefault="009713AF" w:rsidP="0046473A">
            <w:pPr>
              <w:widowControl w:val="0"/>
              <w:spacing w:line="240" w:lineRule="auto"/>
              <w:jc w:val="center"/>
              <w:rPr>
                <w:b/>
                <w:sz w:val="16"/>
                <w:szCs w:val="16"/>
              </w:rPr>
            </w:pPr>
          </w:p>
          <w:p w:rsidR="009713AF" w:rsidRPr="009713AF" w:rsidRDefault="009713AF" w:rsidP="0046473A">
            <w:pPr>
              <w:widowControl w:val="0"/>
              <w:spacing w:line="240" w:lineRule="auto"/>
              <w:jc w:val="center"/>
              <w:rPr>
                <w:b/>
                <w:sz w:val="16"/>
                <w:szCs w:val="16"/>
              </w:rPr>
            </w:pPr>
            <w:r w:rsidRPr="009713AF">
              <w:rPr>
                <w:sz w:val="16"/>
                <w:szCs w:val="16"/>
              </w:rPr>
              <w:t xml:space="preserve">Build structures, exploring how they </w:t>
            </w:r>
            <w:proofErr w:type="gramStart"/>
            <w:r w:rsidRPr="009713AF">
              <w:rPr>
                <w:sz w:val="16"/>
                <w:szCs w:val="16"/>
              </w:rPr>
              <w:t>can be made</w:t>
            </w:r>
            <w:proofErr w:type="gramEnd"/>
            <w:r w:rsidRPr="009713AF">
              <w:rPr>
                <w:sz w:val="16"/>
                <w:szCs w:val="16"/>
              </w:rPr>
              <w:t xml:space="preserve"> stronger, stiffer and more stable.</w:t>
            </w:r>
          </w:p>
          <w:p w:rsidR="009713AF" w:rsidRPr="009713AF" w:rsidRDefault="009713AF" w:rsidP="0046473A">
            <w:pPr>
              <w:widowControl w:val="0"/>
              <w:spacing w:line="240" w:lineRule="auto"/>
              <w:rPr>
                <w:sz w:val="16"/>
                <w:szCs w:val="16"/>
              </w:rPr>
            </w:pPr>
          </w:p>
          <w:p w:rsidR="009713AF" w:rsidRPr="009713AF" w:rsidRDefault="009713AF" w:rsidP="0046473A">
            <w:pPr>
              <w:widowControl w:val="0"/>
              <w:spacing w:line="240" w:lineRule="auto"/>
              <w:jc w:val="center"/>
              <w:rPr>
                <w:sz w:val="16"/>
                <w:szCs w:val="16"/>
              </w:rPr>
            </w:pPr>
            <w:r w:rsidRPr="009713AF">
              <w:rPr>
                <w:sz w:val="16"/>
                <w:szCs w:val="16"/>
              </w:rPr>
              <w:t>Safely measure, mark out, cut and shape materials using a range of tools.</w:t>
            </w:r>
          </w:p>
          <w:p w:rsidR="009713AF" w:rsidRPr="009713AF" w:rsidRDefault="009713AF" w:rsidP="0046473A">
            <w:pPr>
              <w:widowControl w:val="0"/>
              <w:spacing w:line="240" w:lineRule="auto"/>
              <w:rPr>
                <w:sz w:val="16"/>
                <w:szCs w:val="16"/>
              </w:rPr>
            </w:pPr>
          </w:p>
          <w:p w:rsidR="009713AF" w:rsidRPr="009713AF" w:rsidRDefault="009713AF" w:rsidP="0046473A">
            <w:pPr>
              <w:widowControl w:val="0"/>
              <w:spacing w:line="240" w:lineRule="auto"/>
              <w:jc w:val="center"/>
              <w:rPr>
                <w:sz w:val="16"/>
                <w:szCs w:val="16"/>
              </w:rPr>
            </w:pPr>
            <w:r w:rsidRPr="009713AF">
              <w:rPr>
                <w:sz w:val="16"/>
                <w:szCs w:val="16"/>
              </w:rPr>
              <w:t>Design purposeful, functional, appealing products for themselves and other users based on design criteria – Lighthouse</w:t>
            </w:r>
          </w:p>
          <w:p w:rsidR="009713AF" w:rsidRPr="009713AF" w:rsidRDefault="009713AF" w:rsidP="0046473A">
            <w:pPr>
              <w:widowControl w:val="0"/>
              <w:spacing w:line="240" w:lineRule="auto"/>
              <w:jc w:val="center"/>
              <w:rPr>
                <w:sz w:val="16"/>
                <w:szCs w:val="16"/>
              </w:rPr>
            </w:pPr>
          </w:p>
          <w:p w:rsidR="009713AF" w:rsidRPr="009713AF" w:rsidRDefault="009713AF" w:rsidP="0046473A">
            <w:pPr>
              <w:widowControl w:val="0"/>
              <w:spacing w:line="240" w:lineRule="auto"/>
              <w:jc w:val="center"/>
              <w:rPr>
                <w:sz w:val="16"/>
                <w:szCs w:val="16"/>
              </w:rPr>
            </w:pPr>
            <w:r w:rsidRPr="009713AF">
              <w:rPr>
                <w:sz w:val="16"/>
                <w:szCs w:val="16"/>
              </w:rPr>
              <w:t>Generate, develop, model and communicate their ideas through talking, drawing, templates, mock-ups and, where appropriate, information and communication technology.</w:t>
            </w:r>
          </w:p>
          <w:p w:rsidR="009713AF" w:rsidRPr="009713AF" w:rsidRDefault="009713AF" w:rsidP="0046473A">
            <w:pPr>
              <w:widowControl w:val="0"/>
              <w:spacing w:line="240" w:lineRule="auto"/>
              <w:jc w:val="center"/>
              <w:rPr>
                <w:sz w:val="16"/>
                <w:szCs w:val="16"/>
              </w:rPr>
            </w:pPr>
          </w:p>
          <w:p w:rsidR="009713AF" w:rsidRPr="009713AF" w:rsidRDefault="009713AF" w:rsidP="0046473A">
            <w:pPr>
              <w:widowControl w:val="0"/>
              <w:spacing w:line="240" w:lineRule="auto"/>
              <w:jc w:val="center"/>
              <w:rPr>
                <w:b/>
                <w:sz w:val="16"/>
                <w:szCs w:val="16"/>
                <w:highlight w:val="yellow"/>
              </w:rPr>
            </w:pPr>
            <w:r w:rsidRPr="009713AF">
              <w:rPr>
                <w:sz w:val="16"/>
                <w:szCs w:val="16"/>
              </w:rPr>
              <w:t>Select from and use a range of tools and equipment to perform practical tasks (for example, cutting, shaping, joining and finishing</w:t>
            </w:r>
          </w:p>
        </w:tc>
        <w:tc>
          <w:tcPr>
            <w:tcW w:w="2475" w:type="dxa"/>
            <w:gridSpan w:val="4"/>
            <w:shd w:val="clear" w:color="auto" w:fill="auto"/>
            <w:tcMar>
              <w:top w:w="100" w:type="dxa"/>
              <w:left w:w="100" w:type="dxa"/>
              <w:bottom w:w="100" w:type="dxa"/>
              <w:right w:w="100" w:type="dxa"/>
            </w:tcMar>
          </w:tcPr>
          <w:p w:rsidR="009713AF" w:rsidRPr="009713AF" w:rsidRDefault="009713AF" w:rsidP="0046473A">
            <w:pPr>
              <w:widowControl w:val="0"/>
              <w:spacing w:line="240" w:lineRule="auto"/>
              <w:jc w:val="center"/>
              <w:rPr>
                <w:b/>
                <w:color w:val="002060"/>
                <w:sz w:val="16"/>
                <w:szCs w:val="16"/>
              </w:rPr>
            </w:pPr>
            <w:r w:rsidRPr="009713AF">
              <w:rPr>
                <w:b/>
                <w:color w:val="002060"/>
                <w:sz w:val="16"/>
                <w:szCs w:val="16"/>
              </w:rPr>
              <w:t>Remarkable Recipes</w:t>
            </w:r>
          </w:p>
          <w:p w:rsidR="009713AF" w:rsidRPr="009713AF" w:rsidRDefault="009713AF" w:rsidP="0046473A">
            <w:pPr>
              <w:widowControl w:val="0"/>
              <w:spacing w:line="240" w:lineRule="auto"/>
              <w:jc w:val="center"/>
              <w:rPr>
                <w:b/>
                <w:sz w:val="16"/>
                <w:szCs w:val="16"/>
              </w:rPr>
            </w:pPr>
          </w:p>
          <w:p w:rsidR="009713AF" w:rsidRPr="009713AF" w:rsidRDefault="009713AF" w:rsidP="0046473A">
            <w:pPr>
              <w:widowControl w:val="0"/>
              <w:spacing w:line="240" w:lineRule="auto"/>
              <w:jc w:val="center"/>
              <w:rPr>
                <w:sz w:val="16"/>
                <w:szCs w:val="16"/>
              </w:rPr>
            </w:pPr>
            <w:r w:rsidRPr="009713AF">
              <w:rPr>
                <w:sz w:val="16"/>
                <w:szCs w:val="16"/>
              </w:rPr>
              <w:t>Understand where food comes from.</w:t>
            </w:r>
          </w:p>
          <w:p w:rsidR="009713AF" w:rsidRPr="009713AF" w:rsidRDefault="009713AF" w:rsidP="0046473A">
            <w:pPr>
              <w:widowControl w:val="0"/>
              <w:spacing w:line="240" w:lineRule="auto"/>
              <w:jc w:val="center"/>
              <w:rPr>
                <w:b/>
                <w:sz w:val="16"/>
                <w:szCs w:val="16"/>
              </w:rPr>
            </w:pPr>
          </w:p>
          <w:p w:rsidR="009713AF" w:rsidRPr="009713AF" w:rsidRDefault="009713AF" w:rsidP="0046473A">
            <w:pPr>
              <w:widowControl w:val="0"/>
              <w:spacing w:line="240" w:lineRule="auto"/>
              <w:jc w:val="center"/>
              <w:rPr>
                <w:sz w:val="16"/>
                <w:szCs w:val="16"/>
                <w:highlight w:val="white"/>
              </w:rPr>
            </w:pPr>
            <w:r w:rsidRPr="009713AF">
              <w:rPr>
                <w:sz w:val="16"/>
                <w:szCs w:val="16"/>
                <w:highlight w:val="white"/>
              </w:rPr>
              <w:t>Select from and use a range of tools and equipment to perform practical tasks.</w:t>
            </w:r>
          </w:p>
          <w:p w:rsidR="009713AF" w:rsidRPr="009713AF" w:rsidRDefault="009713AF" w:rsidP="0046473A">
            <w:pPr>
              <w:widowControl w:val="0"/>
              <w:spacing w:line="240" w:lineRule="auto"/>
              <w:jc w:val="center"/>
              <w:rPr>
                <w:sz w:val="16"/>
                <w:szCs w:val="16"/>
                <w:highlight w:val="white"/>
              </w:rPr>
            </w:pPr>
          </w:p>
          <w:p w:rsidR="009713AF" w:rsidRPr="009713AF" w:rsidRDefault="009713AF" w:rsidP="0046473A">
            <w:pPr>
              <w:widowControl w:val="0"/>
              <w:spacing w:line="240" w:lineRule="auto"/>
              <w:jc w:val="center"/>
              <w:rPr>
                <w:b/>
                <w:sz w:val="16"/>
                <w:szCs w:val="16"/>
              </w:rPr>
            </w:pPr>
            <w:r w:rsidRPr="009713AF">
              <w:rPr>
                <w:sz w:val="16"/>
                <w:szCs w:val="16"/>
              </w:rPr>
              <w:t xml:space="preserve">Use the basic principles of a healthy and varied diet to prepare dishes </w:t>
            </w:r>
          </w:p>
          <w:p w:rsidR="009713AF" w:rsidRPr="009713AF" w:rsidRDefault="009713AF" w:rsidP="0046473A">
            <w:pPr>
              <w:widowControl w:val="0"/>
              <w:spacing w:line="240" w:lineRule="auto"/>
              <w:jc w:val="center"/>
              <w:rPr>
                <w:b/>
                <w:sz w:val="16"/>
                <w:szCs w:val="16"/>
              </w:rPr>
            </w:pPr>
          </w:p>
          <w:p w:rsidR="009713AF" w:rsidRPr="009713AF" w:rsidRDefault="009713AF" w:rsidP="0046473A">
            <w:pPr>
              <w:widowControl w:val="0"/>
              <w:spacing w:line="240" w:lineRule="auto"/>
              <w:jc w:val="center"/>
              <w:rPr>
                <w:sz w:val="16"/>
                <w:szCs w:val="16"/>
              </w:rPr>
            </w:pPr>
            <w:r w:rsidRPr="009713AF">
              <w:rPr>
                <w:sz w:val="16"/>
                <w:szCs w:val="16"/>
              </w:rPr>
              <w:t>Design purposeful, functional, appealing products for themselves and other users based on design criteria – new school meal</w:t>
            </w:r>
          </w:p>
          <w:p w:rsidR="009713AF" w:rsidRPr="009713AF" w:rsidRDefault="009713AF" w:rsidP="0046473A">
            <w:pPr>
              <w:widowControl w:val="0"/>
              <w:spacing w:line="240" w:lineRule="auto"/>
              <w:jc w:val="center"/>
              <w:rPr>
                <w:sz w:val="16"/>
                <w:szCs w:val="16"/>
              </w:rPr>
            </w:pPr>
          </w:p>
          <w:p w:rsidR="009713AF" w:rsidRPr="009713AF" w:rsidRDefault="009713AF" w:rsidP="0046473A">
            <w:pPr>
              <w:widowControl w:val="0"/>
              <w:spacing w:line="240" w:lineRule="auto"/>
              <w:jc w:val="center"/>
              <w:rPr>
                <w:sz w:val="16"/>
                <w:szCs w:val="16"/>
                <w:highlight w:val="white"/>
              </w:rPr>
            </w:pPr>
            <w:r w:rsidRPr="009713AF">
              <w:rPr>
                <w:sz w:val="16"/>
                <w:szCs w:val="16"/>
                <w:highlight w:val="white"/>
              </w:rPr>
              <w:t>Generate, develop, model and communicate their ideas through talking, drawing, templates, mock-ups and, where appropriate, information and communication technology.</w:t>
            </w:r>
          </w:p>
          <w:p w:rsidR="009713AF" w:rsidRPr="009713AF" w:rsidRDefault="009713AF" w:rsidP="0046473A">
            <w:pPr>
              <w:widowControl w:val="0"/>
              <w:spacing w:line="240" w:lineRule="auto"/>
              <w:jc w:val="center"/>
              <w:rPr>
                <w:sz w:val="16"/>
                <w:szCs w:val="16"/>
                <w:highlight w:val="white"/>
              </w:rPr>
            </w:pPr>
          </w:p>
          <w:p w:rsidR="009713AF" w:rsidRPr="009713AF" w:rsidRDefault="009713AF" w:rsidP="0046473A">
            <w:pPr>
              <w:widowControl w:val="0"/>
              <w:spacing w:line="240" w:lineRule="auto"/>
              <w:jc w:val="center"/>
              <w:rPr>
                <w:b/>
                <w:sz w:val="16"/>
                <w:szCs w:val="16"/>
              </w:rPr>
            </w:pPr>
            <w:r w:rsidRPr="009713AF">
              <w:rPr>
                <w:sz w:val="16"/>
                <w:szCs w:val="16"/>
                <w:highlight w:val="white"/>
              </w:rPr>
              <w:t>Evaluate their ideas and products against design criteria</w:t>
            </w:r>
          </w:p>
          <w:p w:rsidR="009713AF" w:rsidRPr="009713AF" w:rsidRDefault="009713AF" w:rsidP="0046473A">
            <w:pPr>
              <w:widowControl w:val="0"/>
              <w:pBdr>
                <w:top w:val="nil"/>
                <w:left w:val="nil"/>
                <w:bottom w:val="nil"/>
                <w:right w:val="nil"/>
                <w:between w:val="nil"/>
              </w:pBdr>
              <w:spacing w:line="240" w:lineRule="auto"/>
              <w:jc w:val="center"/>
              <w:rPr>
                <w:b/>
                <w:color w:val="000000"/>
                <w:sz w:val="16"/>
                <w:szCs w:val="16"/>
              </w:rPr>
            </w:pPr>
          </w:p>
        </w:tc>
        <w:tc>
          <w:tcPr>
            <w:tcW w:w="3000" w:type="dxa"/>
            <w:gridSpan w:val="2"/>
            <w:shd w:val="clear" w:color="auto" w:fill="auto"/>
            <w:tcMar>
              <w:top w:w="100" w:type="dxa"/>
              <w:left w:w="100" w:type="dxa"/>
              <w:bottom w:w="100" w:type="dxa"/>
              <w:right w:w="100" w:type="dxa"/>
            </w:tcMar>
          </w:tcPr>
          <w:p w:rsidR="009713AF" w:rsidRPr="009713AF" w:rsidRDefault="009713AF" w:rsidP="0046473A">
            <w:pPr>
              <w:widowControl w:val="0"/>
              <w:spacing w:line="240" w:lineRule="auto"/>
              <w:jc w:val="center"/>
              <w:rPr>
                <w:b/>
                <w:color w:val="002060"/>
                <w:sz w:val="16"/>
                <w:szCs w:val="16"/>
              </w:rPr>
            </w:pPr>
            <w:r w:rsidRPr="009713AF">
              <w:rPr>
                <w:b/>
                <w:color w:val="002060"/>
                <w:sz w:val="16"/>
                <w:szCs w:val="16"/>
              </w:rPr>
              <w:t>Cut Stitch and Join</w:t>
            </w:r>
          </w:p>
          <w:p w:rsidR="009713AF" w:rsidRPr="009713AF" w:rsidRDefault="009713AF" w:rsidP="0046473A">
            <w:pPr>
              <w:widowControl w:val="0"/>
              <w:spacing w:line="240" w:lineRule="auto"/>
              <w:jc w:val="center"/>
              <w:rPr>
                <w:b/>
                <w:sz w:val="16"/>
                <w:szCs w:val="16"/>
              </w:rPr>
            </w:pPr>
          </w:p>
          <w:p w:rsidR="009713AF" w:rsidRPr="009713AF" w:rsidRDefault="009713AF" w:rsidP="0046473A">
            <w:pPr>
              <w:widowControl w:val="0"/>
              <w:spacing w:line="240" w:lineRule="auto"/>
              <w:jc w:val="center"/>
              <w:rPr>
                <w:sz w:val="16"/>
                <w:szCs w:val="16"/>
                <w:highlight w:val="white"/>
              </w:rPr>
            </w:pPr>
            <w:r w:rsidRPr="009713AF">
              <w:rPr>
                <w:sz w:val="16"/>
                <w:szCs w:val="16"/>
                <w:highlight w:val="white"/>
              </w:rPr>
              <w:t>Explore and evaluate a range of existing products.</w:t>
            </w:r>
          </w:p>
          <w:p w:rsidR="009713AF" w:rsidRPr="009713AF" w:rsidRDefault="009713AF" w:rsidP="0046473A">
            <w:pPr>
              <w:widowControl w:val="0"/>
              <w:spacing w:line="240" w:lineRule="auto"/>
              <w:jc w:val="center"/>
              <w:rPr>
                <w:b/>
                <w:sz w:val="16"/>
                <w:szCs w:val="16"/>
              </w:rPr>
            </w:pPr>
          </w:p>
          <w:p w:rsidR="009713AF" w:rsidRPr="009713AF" w:rsidRDefault="009713AF" w:rsidP="0046473A">
            <w:pPr>
              <w:widowControl w:val="0"/>
              <w:spacing w:line="240" w:lineRule="auto"/>
              <w:jc w:val="center"/>
              <w:rPr>
                <w:sz w:val="16"/>
                <w:szCs w:val="16"/>
                <w:highlight w:val="white"/>
              </w:rPr>
            </w:pPr>
            <w:r w:rsidRPr="009713AF">
              <w:rPr>
                <w:sz w:val="16"/>
                <w:szCs w:val="16"/>
                <w:highlight w:val="white"/>
              </w:rPr>
              <w:t>Select from and use a range of tools and equipment to perform practical tasks.</w:t>
            </w:r>
          </w:p>
          <w:p w:rsidR="009713AF" w:rsidRPr="009713AF" w:rsidRDefault="009713AF" w:rsidP="0046473A">
            <w:pPr>
              <w:widowControl w:val="0"/>
              <w:spacing w:line="240" w:lineRule="auto"/>
              <w:jc w:val="center"/>
              <w:rPr>
                <w:sz w:val="16"/>
                <w:szCs w:val="16"/>
                <w:highlight w:val="white"/>
              </w:rPr>
            </w:pPr>
          </w:p>
          <w:p w:rsidR="009713AF" w:rsidRPr="009713AF" w:rsidRDefault="009713AF" w:rsidP="0046473A">
            <w:pPr>
              <w:widowControl w:val="0"/>
              <w:spacing w:line="240" w:lineRule="auto"/>
              <w:jc w:val="center"/>
              <w:rPr>
                <w:sz w:val="16"/>
                <w:szCs w:val="16"/>
                <w:highlight w:val="white"/>
              </w:rPr>
            </w:pPr>
            <w:r w:rsidRPr="009713AF">
              <w:rPr>
                <w:sz w:val="16"/>
                <w:szCs w:val="16"/>
                <w:highlight w:val="white"/>
              </w:rPr>
              <w:t>Select from and use a wide range of materials and components, including construction materials, textiles and ingredients, according to their characteristics</w:t>
            </w:r>
          </w:p>
          <w:p w:rsidR="009713AF" w:rsidRPr="009713AF" w:rsidRDefault="009713AF" w:rsidP="0046473A">
            <w:pPr>
              <w:widowControl w:val="0"/>
              <w:spacing w:line="240" w:lineRule="auto"/>
              <w:jc w:val="center"/>
              <w:rPr>
                <w:sz w:val="16"/>
                <w:szCs w:val="16"/>
                <w:highlight w:val="white"/>
              </w:rPr>
            </w:pPr>
          </w:p>
          <w:p w:rsidR="009713AF" w:rsidRPr="009713AF" w:rsidRDefault="009713AF" w:rsidP="0046473A">
            <w:pPr>
              <w:widowControl w:val="0"/>
              <w:spacing w:line="240" w:lineRule="auto"/>
              <w:jc w:val="center"/>
              <w:rPr>
                <w:sz w:val="16"/>
                <w:szCs w:val="16"/>
              </w:rPr>
            </w:pPr>
            <w:r w:rsidRPr="009713AF">
              <w:rPr>
                <w:sz w:val="16"/>
                <w:szCs w:val="16"/>
              </w:rPr>
              <w:t>Design purposeful, functional, appealing products for themselves and other users based on design criteria – new school meal</w:t>
            </w:r>
          </w:p>
          <w:p w:rsidR="009713AF" w:rsidRPr="009713AF" w:rsidRDefault="009713AF" w:rsidP="0046473A">
            <w:pPr>
              <w:widowControl w:val="0"/>
              <w:spacing w:line="240" w:lineRule="auto"/>
              <w:jc w:val="center"/>
              <w:rPr>
                <w:sz w:val="16"/>
                <w:szCs w:val="16"/>
              </w:rPr>
            </w:pPr>
          </w:p>
          <w:p w:rsidR="009713AF" w:rsidRPr="009713AF" w:rsidRDefault="009713AF" w:rsidP="0046473A">
            <w:pPr>
              <w:widowControl w:val="0"/>
              <w:spacing w:line="240" w:lineRule="auto"/>
              <w:jc w:val="center"/>
              <w:rPr>
                <w:sz w:val="16"/>
                <w:szCs w:val="16"/>
                <w:highlight w:val="white"/>
              </w:rPr>
            </w:pPr>
            <w:r w:rsidRPr="009713AF">
              <w:rPr>
                <w:sz w:val="16"/>
                <w:szCs w:val="16"/>
                <w:highlight w:val="white"/>
              </w:rPr>
              <w:t>Generate, develop, model and communicate their ideas through talking, drawing, templates, mock-ups and, where appropriate, information and communication technology.</w:t>
            </w:r>
          </w:p>
          <w:p w:rsidR="009713AF" w:rsidRPr="009713AF" w:rsidRDefault="009713AF" w:rsidP="0046473A">
            <w:pPr>
              <w:widowControl w:val="0"/>
              <w:spacing w:line="240" w:lineRule="auto"/>
              <w:jc w:val="center"/>
              <w:rPr>
                <w:sz w:val="16"/>
                <w:szCs w:val="16"/>
                <w:highlight w:val="white"/>
              </w:rPr>
            </w:pPr>
          </w:p>
          <w:p w:rsidR="009713AF" w:rsidRPr="009713AF" w:rsidRDefault="009713AF" w:rsidP="0046473A">
            <w:pPr>
              <w:widowControl w:val="0"/>
              <w:spacing w:line="240" w:lineRule="auto"/>
              <w:jc w:val="center"/>
              <w:rPr>
                <w:sz w:val="16"/>
                <w:szCs w:val="16"/>
              </w:rPr>
            </w:pPr>
            <w:r w:rsidRPr="009713AF">
              <w:rPr>
                <w:sz w:val="16"/>
                <w:szCs w:val="16"/>
                <w:highlight w:val="white"/>
              </w:rPr>
              <w:t>Evaluate their ideas and products against design criteria.</w:t>
            </w:r>
          </w:p>
          <w:p w:rsidR="009713AF" w:rsidRPr="009713AF" w:rsidRDefault="009713AF" w:rsidP="0046473A">
            <w:pPr>
              <w:widowControl w:val="0"/>
              <w:spacing w:line="240" w:lineRule="auto"/>
              <w:jc w:val="center"/>
              <w:rPr>
                <w:sz w:val="16"/>
                <w:szCs w:val="16"/>
              </w:rPr>
            </w:pPr>
          </w:p>
          <w:p w:rsidR="009713AF" w:rsidRPr="009713AF" w:rsidRDefault="009713AF" w:rsidP="0046473A">
            <w:pPr>
              <w:widowControl w:val="0"/>
              <w:spacing w:line="240" w:lineRule="auto"/>
              <w:jc w:val="center"/>
              <w:rPr>
                <w:b/>
                <w:sz w:val="16"/>
                <w:szCs w:val="16"/>
              </w:rPr>
            </w:pPr>
            <w:r w:rsidRPr="009713AF">
              <w:rPr>
                <w:sz w:val="16"/>
                <w:szCs w:val="16"/>
              </w:rPr>
              <w:t>Significant designer – Cath Kidston</w:t>
            </w:r>
          </w:p>
        </w:tc>
      </w:tr>
      <w:tr w:rsidR="0046473A" w:rsidRPr="009713AF" w:rsidTr="009713AF">
        <w:trPr>
          <w:trHeight w:val="739"/>
        </w:trPr>
        <w:tc>
          <w:tcPr>
            <w:tcW w:w="1537"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b/>
                <w:color w:val="20124D"/>
                <w:sz w:val="16"/>
                <w:szCs w:val="16"/>
              </w:rPr>
            </w:pPr>
            <w:r w:rsidRPr="009713AF">
              <w:rPr>
                <w:b/>
                <w:color w:val="20124D"/>
                <w:sz w:val="16"/>
                <w:szCs w:val="16"/>
              </w:rPr>
              <w:t>Music</w:t>
            </w:r>
          </w:p>
        </w:tc>
        <w:tc>
          <w:tcPr>
            <w:tcW w:w="1200" w:type="dxa"/>
            <w:shd w:val="clear" w:color="auto" w:fill="auto"/>
            <w:tcMar>
              <w:top w:w="100" w:type="dxa"/>
              <w:left w:w="100" w:type="dxa"/>
              <w:bottom w:w="100" w:type="dxa"/>
              <w:right w:w="100" w:type="dxa"/>
            </w:tcMar>
          </w:tcPr>
          <w:p w:rsidR="0046473A" w:rsidRPr="009713AF" w:rsidRDefault="009713AF" w:rsidP="009713AF">
            <w:pPr>
              <w:widowControl w:val="0"/>
              <w:pBdr>
                <w:top w:val="nil"/>
                <w:left w:val="nil"/>
                <w:bottom w:val="nil"/>
                <w:right w:val="nil"/>
                <w:between w:val="nil"/>
              </w:pBdr>
              <w:spacing w:line="240" w:lineRule="auto"/>
              <w:rPr>
                <w:rFonts w:asciiTheme="majorHAnsi" w:hAnsiTheme="majorHAnsi" w:cstheme="majorHAnsi"/>
                <w:sz w:val="16"/>
                <w:szCs w:val="16"/>
              </w:rPr>
            </w:pPr>
            <w:r w:rsidRPr="009713AF">
              <w:rPr>
                <w:rFonts w:asciiTheme="majorHAnsi" w:hAnsiTheme="majorHAnsi" w:cstheme="majorHAnsi"/>
                <w:sz w:val="16"/>
                <w:szCs w:val="16"/>
              </w:rPr>
              <w:t xml:space="preserve">  </w:t>
            </w:r>
            <w:r w:rsidR="0046473A" w:rsidRPr="009713AF">
              <w:rPr>
                <w:rFonts w:asciiTheme="majorHAnsi" w:hAnsiTheme="majorHAnsi" w:cstheme="majorHAnsi"/>
                <w:sz w:val="16"/>
                <w:szCs w:val="16"/>
              </w:rPr>
              <w:t>Hands, feet heart</w:t>
            </w:r>
          </w:p>
          <w:p w:rsidR="0046473A" w:rsidRPr="009713AF" w:rsidRDefault="0046473A" w:rsidP="0046473A">
            <w:pPr>
              <w:widowControl w:val="0"/>
              <w:pBdr>
                <w:top w:val="nil"/>
                <w:left w:val="nil"/>
                <w:bottom w:val="nil"/>
                <w:right w:val="nil"/>
                <w:between w:val="nil"/>
              </w:pBdr>
              <w:spacing w:line="240" w:lineRule="auto"/>
              <w:jc w:val="center"/>
              <w:rPr>
                <w:rFonts w:asciiTheme="majorHAnsi" w:hAnsiTheme="majorHAnsi" w:cstheme="majorHAnsi"/>
                <w:sz w:val="16"/>
                <w:szCs w:val="16"/>
              </w:rPr>
            </w:pPr>
          </w:p>
          <w:p w:rsidR="0046473A" w:rsidRPr="009713AF" w:rsidRDefault="0046473A" w:rsidP="0046473A">
            <w:pPr>
              <w:widowControl w:val="0"/>
              <w:pBdr>
                <w:top w:val="nil"/>
                <w:left w:val="nil"/>
                <w:bottom w:val="nil"/>
                <w:right w:val="nil"/>
                <w:between w:val="nil"/>
              </w:pBdr>
              <w:spacing w:line="240" w:lineRule="auto"/>
              <w:rPr>
                <w:rFonts w:asciiTheme="majorHAnsi" w:hAnsiTheme="majorHAnsi" w:cstheme="majorHAnsi"/>
                <w:sz w:val="16"/>
                <w:szCs w:val="16"/>
              </w:rPr>
            </w:pPr>
          </w:p>
        </w:tc>
        <w:tc>
          <w:tcPr>
            <w:tcW w:w="1260" w:type="dxa"/>
            <w:shd w:val="clear" w:color="auto" w:fill="auto"/>
            <w:tcMar>
              <w:top w:w="100" w:type="dxa"/>
              <w:left w:w="100" w:type="dxa"/>
              <w:bottom w:w="100" w:type="dxa"/>
              <w:right w:w="100" w:type="dxa"/>
            </w:tcMar>
          </w:tcPr>
          <w:p w:rsidR="0046473A" w:rsidRPr="009713AF" w:rsidRDefault="009713AF" w:rsidP="009713AF">
            <w:pPr>
              <w:widowControl w:val="0"/>
              <w:pBdr>
                <w:top w:val="nil"/>
                <w:left w:val="nil"/>
                <w:bottom w:val="nil"/>
                <w:right w:val="nil"/>
                <w:between w:val="nil"/>
              </w:pBdr>
              <w:spacing w:line="240" w:lineRule="auto"/>
              <w:rPr>
                <w:rFonts w:asciiTheme="majorHAnsi" w:hAnsiTheme="majorHAnsi" w:cstheme="majorHAnsi"/>
                <w:sz w:val="16"/>
                <w:szCs w:val="16"/>
              </w:rPr>
            </w:pPr>
            <w:r w:rsidRPr="009713AF">
              <w:rPr>
                <w:rFonts w:asciiTheme="majorHAnsi" w:hAnsiTheme="majorHAnsi" w:cstheme="majorHAnsi"/>
                <w:sz w:val="16"/>
                <w:szCs w:val="16"/>
              </w:rPr>
              <w:t xml:space="preserve"> </w:t>
            </w:r>
            <w:proofErr w:type="spellStart"/>
            <w:r w:rsidR="0046473A" w:rsidRPr="009713AF">
              <w:rPr>
                <w:rFonts w:asciiTheme="majorHAnsi" w:hAnsiTheme="majorHAnsi" w:cstheme="majorHAnsi"/>
                <w:sz w:val="16"/>
                <w:szCs w:val="16"/>
              </w:rPr>
              <w:t>Ho</w:t>
            </w:r>
            <w:proofErr w:type="spellEnd"/>
            <w:r w:rsidR="0046473A" w:rsidRPr="009713AF">
              <w:rPr>
                <w:rFonts w:asciiTheme="majorHAnsi" w:hAnsiTheme="majorHAnsi" w:cstheme="majorHAnsi"/>
                <w:sz w:val="16"/>
                <w:szCs w:val="16"/>
              </w:rPr>
              <w:t xml:space="preserve"> </w:t>
            </w:r>
            <w:proofErr w:type="spellStart"/>
            <w:r w:rsidR="0046473A" w:rsidRPr="009713AF">
              <w:rPr>
                <w:rFonts w:asciiTheme="majorHAnsi" w:hAnsiTheme="majorHAnsi" w:cstheme="majorHAnsi"/>
                <w:sz w:val="16"/>
                <w:szCs w:val="16"/>
              </w:rPr>
              <w:t>Ho</w:t>
            </w:r>
            <w:proofErr w:type="spellEnd"/>
            <w:r w:rsidR="0046473A" w:rsidRPr="009713AF">
              <w:rPr>
                <w:rFonts w:asciiTheme="majorHAnsi" w:hAnsiTheme="majorHAnsi" w:cstheme="majorHAnsi"/>
                <w:sz w:val="16"/>
                <w:szCs w:val="16"/>
              </w:rPr>
              <w:t xml:space="preserve"> </w:t>
            </w:r>
            <w:proofErr w:type="spellStart"/>
            <w:r w:rsidR="0046473A" w:rsidRPr="009713AF">
              <w:rPr>
                <w:rFonts w:asciiTheme="majorHAnsi" w:hAnsiTheme="majorHAnsi" w:cstheme="majorHAnsi"/>
                <w:sz w:val="16"/>
                <w:szCs w:val="16"/>
              </w:rPr>
              <w:t>Ho</w:t>
            </w:r>
            <w:proofErr w:type="spellEnd"/>
          </w:p>
        </w:tc>
        <w:tc>
          <w:tcPr>
            <w:tcW w:w="1365" w:type="dxa"/>
            <w:gridSpan w:val="3"/>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9713AF">
              <w:rPr>
                <w:rFonts w:asciiTheme="majorHAnsi" w:hAnsiTheme="majorHAnsi" w:cstheme="majorHAnsi"/>
                <w:sz w:val="16"/>
                <w:szCs w:val="16"/>
              </w:rPr>
              <w:t xml:space="preserve">I </w:t>
            </w:r>
            <w:proofErr w:type="spellStart"/>
            <w:r w:rsidRPr="009713AF">
              <w:rPr>
                <w:rFonts w:asciiTheme="majorHAnsi" w:hAnsiTheme="majorHAnsi" w:cstheme="majorHAnsi"/>
                <w:sz w:val="16"/>
                <w:szCs w:val="16"/>
              </w:rPr>
              <w:t>wanna</w:t>
            </w:r>
            <w:proofErr w:type="spellEnd"/>
            <w:r w:rsidRPr="009713AF">
              <w:rPr>
                <w:rFonts w:asciiTheme="majorHAnsi" w:hAnsiTheme="majorHAnsi" w:cstheme="majorHAnsi"/>
                <w:sz w:val="16"/>
                <w:szCs w:val="16"/>
              </w:rPr>
              <w:t xml:space="preserve"> play in a band</w:t>
            </w:r>
          </w:p>
        </w:tc>
        <w:tc>
          <w:tcPr>
            <w:tcW w:w="1110"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9713AF">
              <w:rPr>
                <w:rFonts w:asciiTheme="majorHAnsi" w:hAnsiTheme="majorHAnsi" w:cstheme="majorHAnsi"/>
                <w:sz w:val="16"/>
                <w:szCs w:val="16"/>
              </w:rPr>
              <w:t>Zoo time</w:t>
            </w:r>
          </w:p>
        </w:tc>
        <w:tc>
          <w:tcPr>
            <w:tcW w:w="1325"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9713AF">
              <w:rPr>
                <w:rFonts w:asciiTheme="majorHAnsi" w:hAnsiTheme="majorHAnsi" w:cstheme="majorHAnsi"/>
                <w:sz w:val="16"/>
                <w:szCs w:val="16"/>
              </w:rPr>
              <w:t>Friendship song</w:t>
            </w:r>
          </w:p>
        </w:tc>
        <w:tc>
          <w:tcPr>
            <w:tcW w:w="1675" w:type="dxa"/>
          </w:tcPr>
          <w:p w:rsidR="0046473A" w:rsidRPr="009713AF" w:rsidRDefault="0046473A" w:rsidP="0046473A">
            <w:pPr>
              <w:widowControl w:val="0"/>
              <w:spacing w:line="240" w:lineRule="auto"/>
              <w:jc w:val="center"/>
              <w:rPr>
                <w:rFonts w:asciiTheme="majorHAnsi" w:hAnsiTheme="majorHAnsi" w:cstheme="majorHAnsi"/>
                <w:sz w:val="16"/>
                <w:szCs w:val="16"/>
              </w:rPr>
            </w:pPr>
            <w:r w:rsidRPr="009713AF">
              <w:rPr>
                <w:rFonts w:asciiTheme="majorHAnsi" w:hAnsiTheme="majorHAnsi" w:cstheme="majorHAnsi"/>
                <w:sz w:val="16"/>
                <w:szCs w:val="16"/>
              </w:rPr>
              <w:t>Reflect, rewind and replay</w:t>
            </w:r>
          </w:p>
        </w:tc>
      </w:tr>
      <w:tr w:rsidR="0046473A" w:rsidRPr="009713AF" w:rsidTr="009713AF">
        <w:trPr>
          <w:trHeight w:val="400"/>
        </w:trPr>
        <w:tc>
          <w:tcPr>
            <w:tcW w:w="1537"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b/>
                <w:color w:val="20124D"/>
                <w:sz w:val="16"/>
                <w:szCs w:val="16"/>
              </w:rPr>
            </w:pPr>
            <w:r w:rsidRPr="009713AF">
              <w:rPr>
                <w:b/>
                <w:color w:val="20124D"/>
                <w:sz w:val="16"/>
                <w:szCs w:val="16"/>
              </w:rPr>
              <w:lastRenderedPageBreak/>
              <w:t xml:space="preserve">Computing </w:t>
            </w:r>
          </w:p>
        </w:tc>
        <w:tc>
          <w:tcPr>
            <w:tcW w:w="1200" w:type="dxa"/>
            <w:shd w:val="clear" w:color="auto" w:fill="auto"/>
            <w:tcMar>
              <w:top w:w="100" w:type="dxa"/>
              <w:left w:w="100" w:type="dxa"/>
              <w:bottom w:w="100" w:type="dxa"/>
              <w:right w:w="100" w:type="dxa"/>
            </w:tcMar>
          </w:tcPr>
          <w:p w:rsidR="0046473A" w:rsidRDefault="009713AF" w:rsidP="0046473A">
            <w:pPr>
              <w:widowControl w:val="0"/>
              <w:pBdr>
                <w:top w:val="nil"/>
                <w:left w:val="nil"/>
                <w:bottom w:val="nil"/>
                <w:right w:val="nil"/>
                <w:between w:val="nil"/>
              </w:pBdr>
              <w:spacing w:line="240" w:lineRule="auto"/>
              <w:jc w:val="center"/>
              <w:rPr>
                <w:rFonts w:asciiTheme="majorHAnsi" w:hAnsiTheme="majorHAnsi" w:cstheme="majorHAnsi"/>
                <w:b/>
                <w:color w:val="002060"/>
                <w:sz w:val="16"/>
                <w:szCs w:val="16"/>
              </w:rPr>
            </w:pPr>
            <w:r w:rsidRPr="006D5664">
              <w:rPr>
                <w:rFonts w:asciiTheme="majorHAnsi" w:hAnsiTheme="majorHAnsi" w:cstheme="majorHAnsi"/>
                <w:b/>
                <w:color w:val="002060"/>
                <w:sz w:val="16"/>
                <w:szCs w:val="16"/>
              </w:rPr>
              <w:t>Information technology around us</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Identifying IT and how</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its responsible use</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improves our world in</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proofErr w:type="gramStart"/>
            <w:r w:rsidRPr="006D5664">
              <w:rPr>
                <w:rFonts w:asciiTheme="majorHAnsi" w:hAnsiTheme="majorHAnsi" w:cstheme="majorHAnsi"/>
                <w:sz w:val="16"/>
                <w:szCs w:val="16"/>
              </w:rPr>
              <w:t>school</w:t>
            </w:r>
            <w:proofErr w:type="gramEnd"/>
            <w:r w:rsidRPr="006D5664">
              <w:rPr>
                <w:rFonts w:asciiTheme="majorHAnsi" w:hAnsiTheme="majorHAnsi" w:cstheme="majorHAnsi"/>
                <w:sz w:val="16"/>
                <w:szCs w:val="16"/>
              </w:rPr>
              <w:t xml:space="preserve"> and beyond.</w:t>
            </w:r>
          </w:p>
        </w:tc>
        <w:tc>
          <w:tcPr>
            <w:tcW w:w="1260" w:type="dxa"/>
            <w:shd w:val="clear" w:color="auto" w:fill="auto"/>
            <w:tcMar>
              <w:top w:w="100" w:type="dxa"/>
              <w:left w:w="100" w:type="dxa"/>
              <w:bottom w:w="100" w:type="dxa"/>
              <w:right w:w="100" w:type="dxa"/>
            </w:tcMar>
          </w:tcPr>
          <w:p w:rsidR="0046473A" w:rsidRDefault="009713AF" w:rsidP="0046473A">
            <w:pPr>
              <w:widowControl w:val="0"/>
              <w:pBdr>
                <w:top w:val="nil"/>
                <w:left w:val="nil"/>
                <w:bottom w:val="nil"/>
                <w:right w:val="nil"/>
                <w:between w:val="nil"/>
              </w:pBdr>
              <w:spacing w:line="240" w:lineRule="auto"/>
              <w:jc w:val="center"/>
              <w:rPr>
                <w:rFonts w:asciiTheme="majorHAnsi" w:hAnsiTheme="majorHAnsi" w:cstheme="majorHAnsi"/>
                <w:b/>
                <w:color w:val="002060"/>
                <w:sz w:val="16"/>
                <w:szCs w:val="16"/>
              </w:rPr>
            </w:pPr>
            <w:r w:rsidRPr="006D5664">
              <w:rPr>
                <w:rFonts w:asciiTheme="majorHAnsi" w:hAnsiTheme="majorHAnsi" w:cstheme="majorHAnsi"/>
                <w:b/>
                <w:color w:val="002060"/>
                <w:sz w:val="16"/>
                <w:szCs w:val="16"/>
              </w:rPr>
              <w:t>Digital Photography</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Capturing and</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changing digital</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photographs for</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b/>
                <w:color w:val="002060"/>
                <w:sz w:val="16"/>
                <w:szCs w:val="16"/>
              </w:rPr>
            </w:pPr>
            <w:proofErr w:type="gramStart"/>
            <w:r w:rsidRPr="006D5664">
              <w:rPr>
                <w:rFonts w:asciiTheme="majorHAnsi" w:hAnsiTheme="majorHAnsi" w:cstheme="majorHAnsi"/>
                <w:sz w:val="16"/>
                <w:szCs w:val="16"/>
              </w:rPr>
              <w:t>different</w:t>
            </w:r>
            <w:proofErr w:type="gramEnd"/>
            <w:r w:rsidRPr="006D5664">
              <w:rPr>
                <w:rFonts w:asciiTheme="majorHAnsi" w:hAnsiTheme="majorHAnsi" w:cstheme="majorHAnsi"/>
                <w:sz w:val="16"/>
                <w:szCs w:val="16"/>
              </w:rPr>
              <w:t xml:space="preserve"> purposes</w:t>
            </w:r>
            <w:r>
              <w:rPr>
                <w:rFonts w:asciiTheme="majorHAnsi" w:hAnsiTheme="majorHAnsi" w:cstheme="majorHAnsi"/>
                <w:sz w:val="16"/>
                <w:szCs w:val="16"/>
              </w:rPr>
              <w:t>.</w:t>
            </w:r>
          </w:p>
        </w:tc>
        <w:tc>
          <w:tcPr>
            <w:tcW w:w="1365" w:type="dxa"/>
            <w:gridSpan w:val="3"/>
            <w:shd w:val="clear" w:color="auto" w:fill="auto"/>
            <w:tcMar>
              <w:top w:w="100" w:type="dxa"/>
              <w:left w:w="100" w:type="dxa"/>
              <w:bottom w:w="100" w:type="dxa"/>
              <w:right w:w="100" w:type="dxa"/>
            </w:tcMar>
          </w:tcPr>
          <w:p w:rsidR="006D5664" w:rsidRDefault="009713AF" w:rsidP="0046473A">
            <w:pPr>
              <w:widowControl w:val="0"/>
              <w:pBdr>
                <w:top w:val="nil"/>
                <w:left w:val="nil"/>
                <w:bottom w:val="nil"/>
                <w:right w:val="nil"/>
                <w:between w:val="nil"/>
              </w:pBdr>
              <w:spacing w:line="240" w:lineRule="auto"/>
              <w:jc w:val="center"/>
              <w:rPr>
                <w:rFonts w:asciiTheme="majorHAnsi" w:hAnsiTheme="majorHAnsi" w:cstheme="majorHAnsi"/>
                <w:b/>
                <w:color w:val="002060"/>
                <w:sz w:val="16"/>
                <w:szCs w:val="16"/>
              </w:rPr>
            </w:pPr>
            <w:r w:rsidRPr="006D5664">
              <w:rPr>
                <w:rFonts w:asciiTheme="majorHAnsi" w:hAnsiTheme="majorHAnsi" w:cstheme="majorHAnsi"/>
                <w:b/>
                <w:color w:val="002060"/>
                <w:sz w:val="16"/>
                <w:szCs w:val="16"/>
              </w:rPr>
              <w:t>Robot Algorithms</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Creating and</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debugging programs,</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and using logical</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reasoning to make</w:t>
            </w:r>
          </w:p>
          <w:p w:rsidR="0046473A"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b/>
                <w:color w:val="002060"/>
                <w:sz w:val="16"/>
                <w:szCs w:val="16"/>
              </w:rPr>
            </w:pPr>
            <w:proofErr w:type="gramStart"/>
            <w:r w:rsidRPr="006D5664">
              <w:rPr>
                <w:rFonts w:asciiTheme="majorHAnsi" w:hAnsiTheme="majorHAnsi" w:cstheme="majorHAnsi"/>
                <w:sz w:val="16"/>
                <w:szCs w:val="16"/>
              </w:rPr>
              <w:t>predictions</w:t>
            </w:r>
            <w:proofErr w:type="gramEnd"/>
            <w:r>
              <w:rPr>
                <w:rFonts w:asciiTheme="majorHAnsi" w:hAnsiTheme="majorHAnsi" w:cstheme="majorHAnsi"/>
                <w:b/>
                <w:sz w:val="16"/>
                <w:szCs w:val="16"/>
              </w:rPr>
              <w:t xml:space="preserve">. </w:t>
            </w:r>
          </w:p>
        </w:tc>
        <w:tc>
          <w:tcPr>
            <w:tcW w:w="1110" w:type="dxa"/>
            <w:shd w:val="clear" w:color="auto" w:fill="auto"/>
            <w:tcMar>
              <w:top w:w="100" w:type="dxa"/>
              <w:left w:w="100" w:type="dxa"/>
              <w:bottom w:w="100" w:type="dxa"/>
              <w:right w:w="100" w:type="dxa"/>
            </w:tcMar>
          </w:tcPr>
          <w:p w:rsidR="0046473A" w:rsidRDefault="009713AF" w:rsidP="0046473A">
            <w:pPr>
              <w:widowControl w:val="0"/>
              <w:pBdr>
                <w:top w:val="nil"/>
                <w:left w:val="nil"/>
                <w:bottom w:val="nil"/>
                <w:right w:val="nil"/>
                <w:between w:val="nil"/>
              </w:pBdr>
              <w:spacing w:line="240" w:lineRule="auto"/>
              <w:jc w:val="center"/>
              <w:rPr>
                <w:rFonts w:asciiTheme="majorHAnsi" w:hAnsiTheme="majorHAnsi" w:cstheme="majorHAnsi"/>
                <w:b/>
                <w:color w:val="002060"/>
                <w:sz w:val="16"/>
                <w:szCs w:val="16"/>
              </w:rPr>
            </w:pPr>
            <w:r w:rsidRPr="006D5664">
              <w:rPr>
                <w:rFonts w:asciiTheme="majorHAnsi" w:hAnsiTheme="majorHAnsi" w:cstheme="majorHAnsi"/>
                <w:b/>
                <w:color w:val="002060"/>
                <w:sz w:val="16"/>
                <w:szCs w:val="16"/>
              </w:rPr>
              <w:t>Pictograms</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Collecting data in tally</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charts and using</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attributes to organise</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and present data</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b/>
                <w:color w:val="002060"/>
                <w:sz w:val="16"/>
                <w:szCs w:val="16"/>
              </w:rPr>
            </w:pPr>
            <w:proofErr w:type="gramStart"/>
            <w:r w:rsidRPr="006D5664">
              <w:rPr>
                <w:rFonts w:asciiTheme="majorHAnsi" w:hAnsiTheme="majorHAnsi" w:cstheme="majorHAnsi"/>
                <w:sz w:val="16"/>
                <w:szCs w:val="16"/>
              </w:rPr>
              <w:t>on</w:t>
            </w:r>
            <w:proofErr w:type="gramEnd"/>
            <w:r w:rsidRPr="006D5664">
              <w:rPr>
                <w:rFonts w:asciiTheme="majorHAnsi" w:hAnsiTheme="majorHAnsi" w:cstheme="majorHAnsi"/>
                <w:sz w:val="16"/>
                <w:szCs w:val="16"/>
              </w:rPr>
              <w:t xml:space="preserve"> a computer</w:t>
            </w:r>
            <w:r w:rsidRPr="006D5664">
              <w:rPr>
                <w:rFonts w:asciiTheme="majorHAnsi" w:hAnsiTheme="majorHAnsi" w:cstheme="majorHAnsi"/>
                <w:b/>
                <w:color w:val="002060"/>
                <w:sz w:val="16"/>
                <w:szCs w:val="16"/>
              </w:rPr>
              <w:t>.</w:t>
            </w:r>
          </w:p>
        </w:tc>
        <w:tc>
          <w:tcPr>
            <w:tcW w:w="1325" w:type="dxa"/>
            <w:shd w:val="clear" w:color="auto" w:fill="auto"/>
            <w:tcMar>
              <w:top w:w="100" w:type="dxa"/>
              <w:left w:w="100" w:type="dxa"/>
              <w:bottom w:w="100" w:type="dxa"/>
              <w:right w:w="100" w:type="dxa"/>
            </w:tcMar>
          </w:tcPr>
          <w:p w:rsidR="0046473A" w:rsidRDefault="009713AF" w:rsidP="0046473A">
            <w:pPr>
              <w:widowControl w:val="0"/>
              <w:pBdr>
                <w:top w:val="nil"/>
                <w:left w:val="nil"/>
                <w:bottom w:val="nil"/>
                <w:right w:val="nil"/>
                <w:between w:val="nil"/>
              </w:pBdr>
              <w:spacing w:line="240" w:lineRule="auto"/>
              <w:jc w:val="center"/>
              <w:rPr>
                <w:rFonts w:asciiTheme="majorHAnsi" w:hAnsiTheme="majorHAnsi" w:cstheme="majorHAnsi"/>
                <w:b/>
                <w:color w:val="002060"/>
                <w:sz w:val="16"/>
                <w:szCs w:val="16"/>
              </w:rPr>
            </w:pPr>
            <w:r w:rsidRPr="006D5664">
              <w:rPr>
                <w:rFonts w:asciiTheme="majorHAnsi" w:hAnsiTheme="majorHAnsi" w:cstheme="majorHAnsi"/>
                <w:b/>
                <w:color w:val="002060"/>
                <w:sz w:val="16"/>
                <w:szCs w:val="16"/>
              </w:rPr>
              <w:t>Digital Music</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Using a computer</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as a tool to explore</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rhythms and</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melodies, before</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creating a musical</w:t>
            </w:r>
          </w:p>
          <w:p w:rsidR="006D5664" w:rsidRPr="006D5664" w:rsidRDefault="006D5664" w:rsidP="006D5664">
            <w:pPr>
              <w:widowControl w:val="0"/>
              <w:pBdr>
                <w:top w:val="nil"/>
                <w:left w:val="nil"/>
                <w:bottom w:val="nil"/>
                <w:right w:val="nil"/>
                <w:between w:val="nil"/>
              </w:pBdr>
              <w:spacing w:line="240" w:lineRule="auto"/>
              <w:jc w:val="center"/>
              <w:rPr>
                <w:rFonts w:asciiTheme="majorHAnsi" w:hAnsiTheme="majorHAnsi" w:cstheme="majorHAnsi"/>
                <w:b/>
                <w:color w:val="002060"/>
                <w:sz w:val="16"/>
                <w:szCs w:val="16"/>
              </w:rPr>
            </w:pPr>
            <w:r w:rsidRPr="006D5664">
              <w:rPr>
                <w:rFonts w:asciiTheme="majorHAnsi" w:hAnsiTheme="majorHAnsi" w:cstheme="majorHAnsi"/>
                <w:sz w:val="16"/>
                <w:szCs w:val="16"/>
              </w:rPr>
              <w:t>composition</w:t>
            </w:r>
          </w:p>
        </w:tc>
        <w:tc>
          <w:tcPr>
            <w:tcW w:w="1675" w:type="dxa"/>
          </w:tcPr>
          <w:p w:rsidR="0046473A" w:rsidRDefault="009713AF" w:rsidP="0046473A">
            <w:pPr>
              <w:widowControl w:val="0"/>
              <w:spacing w:line="240" w:lineRule="auto"/>
              <w:jc w:val="center"/>
              <w:rPr>
                <w:rFonts w:asciiTheme="majorHAnsi" w:hAnsiTheme="majorHAnsi" w:cstheme="majorHAnsi"/>
                <w:b/>
                <w:color w:val="002060"/>
                <w:sz w:val="16"/>
                <w:szCs w:val="16"/>
              </w:rPr>
            </w:pPr>
            <w:r w:rsidRPr="006D5664">
              <w:rPr>
                <w:rFonts w:asciiTheme="majorHAnsi" w:hAnsiTheme="majorHAnsi" w:cstheme="majorHAnsi"/>
                <w:b/>
                <w:color w:val="002060"/>
                <w:sz w:val="16"/>
                <w:szCs w:val="16"/>
              </w:rPr>
              <w:t>Programming quizzes</w:t>
            </w:r>
          </w:p>
          <w:p w:rsidR="006D5664" w:rsidRPr="006D5664" w:rsidRDefault="006D5664" w:rsidP="006D5664">
            <w:pPr>
              <w:widowControl w:val="0"/>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Designing algorithms</w:t>
            </w:r>
          </w:p>
          <w:p w:rsidR="006D5664" w:rsidRPr="006D5664" w:rsidRDefault="006D5664" w:rsidP="006D5664">
            <w:pPr>
              <w:widowControl w:val="0"/>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and programs that</w:t>
            </w:r>
          </w:p>
          <w:p w:rsidR="006D5664" w:rsidRPr="006D5664" w:rsidRDefault="006D5664" w:rsidP="006D5664">
            <w:pPr>
              <w:widowControl w:val="0"/>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use events to trigger</w:t>
            </w:r>
          </w:p>
          <w:p w:rsidR="006D5664" w:rsidRPr="006D5664" w:rsidRDefault="006D5664" w:rsidP="006D5664">
            <w:pPr>
              <w:widowControl w:val="0"/>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sequences of code</w:t>
            </w:r>
          </w:p>
          <w:p w:rsidR="006D5664" w:rsidRPr="006D5664" w:rsidRDefault="006D5664" w:rsidP="006D5664">
            <w:pPr>
              <w:widowControl w:val="0"/>
              <w:spacing w:line="240" w:lineRule="auto"/>
              <w:jc w:val="center"/>
              <w:rPr>
                <w:rFonts w:asciiTheme="majorHAnsi" w:hAnsiTheme="majorHAnsi" w:cstheme="majorHAnsi"/>
                <w:sz w:val="16"/>
                <w:szCs w:val="16"/>
              </w:rPr>
            </w:pPr>
            <w:r w:rsidRPr="006D5664">
              <w:rPr>
                <w:rFonts w:asciiTheme="majorHAnsi" w:hAnsiTheme="majorHAnsi" w:cstheme="majorHAnsi"/>
                <w:sz w:val="16"/>
                <w:szCs w:val="16"/>
              </w:rPr>
              <w:t>to make an</w:t>
            </w:r>
          </w:p>
          <w:p w:rsidR="006D5664" w:rsidRPr="006D5664" w:rsidRDefault="006D5664" w:rsidP="006D5664">
            <w:pPr>
              <w:widowControl w:val="0"/>
              <w:spacing w:line="240" w:lineRule="auto"/>
              <w:jc w:val="center"/>
              <w:rPr>
                <w:rFonts w:asciiTheme="majorHAnsi" w:hAnsiTheme="majorHAnsi" w:cstheme="majorHAnsi"/>
                <w:b/>
                <w:color w:val="002060"/>
                <w:sz w:val="16"/>
                <w:szCs w:val="16"/>
              </w:rPr>
            </w:pPr>
            <w:proofErr w:type="gramStart"/>
            <w:r w:rsidRPr="006D5664">
              <w:rPr>
                <w:rFonts w:asciiTheme="majorHAnsi" w:hAnsiTheme="majorHAnsi" w:cstheme="majorHAnsi"/>
                <w:sz w:val="16"/>
                <w:szCs w:val="16"/>
              </w:rPr>
              <w:t>interactive</w:t>
            </w:r>
            <w:proofErr w:type="gramEnd"/>
            <w:r w:rsidRPr="006D5664">
              <w:rPr>
                <w:rFonts w:asciiTheme="majorHAnsi" w:hAnsiTheme="majorHAnsi" w:cstheme="majorHAnsi"/>
                <w:sz w:val="16"/>
                <w:szCs w:val="16"/>
              </w:rPr>
              <w:t xml:space="preserve"> quiz.</w:t>
            </w:r>
          </w:p>
        </w:tc>
      </w:tr>
      <w:tr w:rsidR="0046473A" w:rsidRPr="009713AF" w:rsidTr="009713AF">
        <w:trPr>
          <w:trHeight w:val="400"/>
        </w:trPr>
        <w:tc>
          <w:tcPr>
            <w:tcW w:w="1537"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b/>
                <w:color w:val="20124D"/>
                <w:sz w:val="16"/>
                <w:szCs w:val="16"/>
              </w:rPr>
            </w:pPr>
            <w:r w:rsidRPr="009713AF">
              <w:rPr>
                <w:b/>
                <w:color w:val="20124D"/>
                <w:sz w:val="16"/>
                <w:szCs w:val="16"/>
              </w:rPr>
              <w:t>PE</w:t>
            </w:r>
          </w:p>
        </w:tc>
        <w:tc>
          <w:tcPr>
            <w:tcW w:w="1200" w:type="dxa"/>
            <w:shd w:val="clear" w:color="auto" w:fill="auto"/>
            <w:tcMar>
              <w:top w:w="100" w:type="dxa"/>
              <w:left w:w="100" w:type="dxa"/>
              <w:bottom w:w="100" w:type="dxa"/>
              <w:right w:w="100" w:type="dxa"/>
            </w:tcMar>
          </w:tcPr>
          <w:p w:rsidR="0046473A" w:rsidRPr="006D5664" w:rsidRDefault="0046473A" w:rsidP="0046473A">
            <w:pPr>
              <w:widowControl w:val="0"/>
              <w:pBdr>
                <w:top w:val="nil"/>
                <w:left w:val="nil"/>
                <w:bottom w:val="nil"/>
                <w:right w:val="nil"/>
                <w:between w:val="nil"/>
              </w:pBdr>
              <w:spacing w:line="240" w:lineRule="auto"/>
              <w:jc w:val="center"/>
              <w:rPr>
                <w:b/>
                <w:color w:val="002060"/>
                <w:sz w:val="16"/>
                <w:szCs w:val="16"/>
              </w:rPr>
            </w:pPr>
            <w:proofErr w:type="spellStart"/>
            <w:r w:rsidRPr="006D5664">
              <w:rPr>
                <w:b/>
                <w:color w:val="002060"/>
                <w:sz w:val="16"/>
                <w:szCs w:val="16"/>
              </w:rPr>
              <w:t>EdStart</w:t>
            </w:r>
            <w:proofErr w:type="spellEnd"/>
          </w:p>
          <w:p w:rsidR="0046473A" w:rsidRPr="009713AF" w:rsidRDefault="006D5664" w:rsidP="0046473A">
            <w:pPr>
              <w:widowControl w:val="0"/>
              <w:pBdr>
                <w:top w:val="nil"/>
                <w:left w:val="nil"/>
                <w:bottom w:val="nil"/>
                <w:right w:val="nil"/>
                <w:between w:val="nil"/>
              </w:pBdr>
              <w:spacing w:line="240" w:lineRule="auto"/>
              <w:jc w:val="center"/>
              <w:rPr>
                <w:sz w:val="16"/>
                <w:szCs w:val="16"/>
              </w:rPr>
            </w:pPr>
            <w:r>
              <w:rPr>
                <w:sz w:val="16"/>
                <w:szCs w:val="16"/>
              </w:rPr>
              <w:t xml:space="preserve">Dance </w:t>
            </w:r>
          </w:p>
        </w:tc>
        <w:tc>
          <w:tcPr>
            <w:tcW w:w="1260" w:type="dxa"/>
            <w:shd w:val="clear" w:color="auto" w:fill="auto"/>
            <w:tcMar>
              <w:top w:w="100" w:type="dxa"/>
              <w:left w:w="100" w:type="dxa"/>
              <w:bottom w:w="100" w:type="dxa"/>
              <w:right w:w="100" w:type="dxa"/>
            </w:tcMar>
          </w:tcPr>
          <w:p w:rsidR="006D5664" w:rsidRPr="006D5664" w:rsidRDefault="006D5664" w:rsidP="0046473A">
            <w:pPr>
              <w:widowControl w:val="0"/>
              <w:pBdr>
                <w:top w:val="nil"/>
                <w:left w:val="nil"/>
                <w:bottom w:val="nil"/>
                <w:right w:val="nil"/>
                <w:between w:val="nil"/>
              </w:pBdr>
              <w:spacing w:line="240" w:lineRule="auto"/>
              <w:jc w:val="center"/>
              <w:rPr>
                <w:b/>
                <w:color w:val="002060"/>
                <w:sz w:val="16"/>
                <w:szCs w:val="16"/>
              </w:rPr>
            </w:pPr>
            <w:proofErr w:type="spellStart"/>
            <w:r w:rsidRPr="006D5664">
              <w:rPr>
                <w:b/>
                <w:color w:val="002060"/>
                <w:sz w:val="16"/>
                <w:szCs w:val="16"/>
              </w:rPr>
              <w:t>EdStart</w:t>
            </w:r>
            <w:proofErr w:type="spellEnd"/>
          </w:p>
          <w:p w:rsidR="0046473A" w:rsidRPr="009713AF" w:rsidRDefault="0046473A" w:rsidP="006D5664">
            <w:pPr>
              <w:widowControl w:val="0"/>
              <w:pBdr>
                <w:top w:val="nil"/>
                <w:left w:val="nil"/>
                <w:bottom w:val="nil"/>
                <w:right w:val="nil"/>
                <w:between w:val="nil"/>
              </w:pBdr>
              <w:spacing w:line="240" w:lineRule="auto"/>
              <w:rPr>
                <w:sz w:val="16"/>
                <w:szCs w:val="16"/>
              </w:rPr>
            </w:pPr>
          </w:p>
        </w:tc>
        <w:tc>
          <w:tcPr>
            <w:tcW w:w="1365" w:type="dxa"/>
            <w:gridSpan w:val="3"/>
            <w:shd w:val="clear" w:color="auto" w:fill="auto"/>
            <w:tcMar>
              <w:top w:w="100" w:type="dxa"/>
              <w:left w:w="100" w:type="dxa"/>
              <w:bottom w:w="100" w:type="dxa"/>
              <w:right w:w="100" w:type="dxa"/>
            </w:tcMar>
          </w:tcPr>
          <w:p w:rsidR="006D5664" w:rsidRPr="006D5664" w:rsidRDefault="006D5664" w:rsidP="0046473A">
            <w:pPr>
              <w:widowControl w:val="0"/>
              <w:pBdr>
                <w:top w:val="nil"/>
                <w:left w:val="nil"/>
                <w:bottom w:val="nil"/>
                <w:right w:val="nil"/>
                <w:between w:val="nil"/>
              </w:pBdr>
              <w:spacing w:line="240" w:lineRule="auto"/>
              <w:jc w:val="center"/>
              <w:rPr>
                <w:b/>
                <w:color w:val="002060"/>
                <w:sz w:val="16"/>
                <w:szCs w:val="16"/>
              </w:rPr>
            </w:pPr>
            <w:proofErr w:type="spellStart"/>
            <w:r w:rsidRPr="006D5664">
              <w:rPr>
                <w:b/>
                <w:color w:val="002060"/>
                <w:sz w:val="16"/>
                <w:szCs w:val="16"/>
              </w:rPr>
              <w:t>EdStart</w:t>
            </w:r>
            <w:proofErr w:type="spellEnd"/>
            <w:r w:rsidRPr="006D5664">
              <w:rPr>
                <w:b/>
                <w:color w:val="002060"/>
                <w:sz w:val="16"/>
                <w:szCs w:val="16"/>
              </w:rPr>
              <w:t xml:space="preserve"> </w:t>
            </w:r>
          </w:p>
          <w:p w:rsidR="0046473A" w:rsidRPr="009713AF" w:rsidRDefault="0046473A" w:rsidP="0046473A">
            <w:pPr>
              <w:widowControl w:val="0"/>
              <w:pBdr>
                <w:top w:val="nil"/>
                <w:left w:val="nil"/>
                <w:bottom w:val="nil"/>
                <w:right w:val="nil"/>
                <w:between w:val="nil"/>
              </w:pBdr>
              <w:spacing w:line="240" w:lineRule="auto"/>
              <w:jc w:val="center"/>
              <w:rPr>
                <w:sz w:val="16"/>
                <w:szCs w:val="16"/>
              </w:rPr>
            </w:pPr>
          </w:p>
        </w:tc>
        <w:tc>
          <w:tcPr>
            <w:tcW w:w="1110" w:type="dxa"/>
            <w:shd w:val="clear" w:color="auto" w:fill="auto"/>
            <w:tcMar>
              <w:top w:w="100" w:type="dxa"/>
              <w:left w:w="100" w:type="dxa"/>
              <w:bottom w:w="100" w:type="dxa"/>
              <w:right w:w="100" w:type="dxa"/>
            </w:tcMar>
          </w:tcPr>
          <w:p w:rsidR="006D5664" w:rsidRPr="006D5664" w:rsidRDefault="006D5664" w:rsidP="0046473A">
            <w:pPr>
              <w:widowControl w:val="0"/>
              <w:pBdr>
                <w:top w:val="nil"/>
                <w:left w:val="nil"/>
                <w:bottom w:val="nil"/>
                <w:right w:val="nil"/>
                <w:between w:val="nil"/>
              </w:pBdr>
              <w:spacing w:line="240" w:lineRule="auto"/>
              <w:jc w:val="center"/>
              <w:rPr>
                <w:b/>
                <w:color w:val="002060"/>
                <w:sz w:val="16"/>
                <w:szCs w:val="16"/>
              </w:rPr>
            </w:pPr>
            <w:proofErr w:type="spellStart"/>
            <w:r w:rsidRPr="006D5664">
              <w:rPr>
                <w:b/>
                <w:color w:val="002060"/>
                <w:sz w:val="16"/>
                <w:szCs w:val="16"/>
              </w:rPr>
              <w:t>EdStart</w:t>
            </w:r>
            <w:proofErr w:type="spellEnd"/>
          </w:p>
          <w:p w:rsidR="0046473A" w:rsidRPr="006D5664" w:rsidRDefault="006D5664" w:rsidP="0046473A">
            <w:pPr>
              <w:widowControl w:val="0"/>
              <w:pBdr>
                <w:top w:val="nil"/>
                <w:left w:val="nil"/>
                <w:bottom w:val="nil"/>
                <w:right w:val="nil"/>
                <w:between w:val="nil"/>
              </w:pBdr>
              <w:spacing w:line="240" w:lineRule="auto"/>
              <w:jc w:val="center"/>
              <w:rPr>
                <w:sz w:val="16"/>
                <w:szCs w:val="16"/>
              </w:rPr>
            </w:pPr>
            <w:r w:rsidRPr="006D5664">
              <w:rPr>
                <w:sz w:val="16"/>
                <w:szCs w:val="16"/>
              </w:rPr>
              <w:t xml:space="preserve">Dance </w:t>
            </w:r>
          </w:p>
        </w:tc>
        <w:tc>
          <w:tcPr>
            <w:tcW w:w="1325" w:type="dxa"/>
            <w:shd w:val="clear" w:color="auto" w:fill="auto"/>
            <w:tcMar>
              <w:top w:w="100" w:type="dxa"/>
              <w:left w:w="100" w:type="dxa"/>
              <w:bottom w:w="100" w:type="dxa"/>
              <w:right w:w="100" w:type="dxa"/>
            </w:tcMar>
          </w:tcPr>
          <w:p w:rsidR="0046473A" w:rsidRDefault="006D5664" w:rsidP="0046473A">
            <w:pPr>
              <w:widowControl w:val="0"/>
              <w:pBdr>
                <w:top w:val="nil"/>
                <w:left w:val="nil"/>
                <w:bottom w:val="nil"/>
                <w:right w:val="nil"/>
                <w:between w:val="nil"/>
              </w:pBdr>
              <w:spacing w:line="240" w:lineRule="auto"/>
              <w:jc w:val="center"/>
              <w:rPr>
                <w:b/>
                <w:sz w:val="16"/>
                <w:szCs w:val="16"/>
              </w:rPr>
            </w:pPr>
            <w:proofErr w:type="spellStart"/>
            <w:r w:rsidRPr="006D5664">
              <w:rPr>
                <w:b/>
                <w:sz w:val="16"/>
                <w:szCs w:val="16"/>
              </w:rPr>
              <w:t>Edstart</w:t>
            </w:r>
            <w:proofErr w:type="spellEnd"/>
            <w:r w:rsidRPr="006D5664">
              <w:rPr>
                <w:b/>
                <w:sz w:val="16"/>
                <w:szCs w:val="16"/>
              </w:rPr>
              <w:t xml:space="preserve"> </w:t>
            </w:r>
          </w:p>
          <w:p w:rsidR="006D5664" w:rsidRPr="006D5664" w:rsidRDefault="006D5664" w:rsidP="0046473A">
            <w:pPr>
              <w:widowControl w:val="0"/>
              <w:pBdr>
                <w:top w:val="nil"/>
                <w:left w:val="nil"/>
                <w:bottom w:val="nil"/>
                <w:right w:val="nil"/>
                <w:between w:val="nil"/>
              </w:pBdr>
              <w:spacing w:line="240" w:lineRule="auto"/>
              <w:jc w:val="center"/>
              <w:rPr>
                <w:sz w:val="16"/>
                <w:szCs w:val="16"/>
              </w:rPr>
            </w:pPr>
            <w:r w:rsidRPr="006D5664">
              <w:rPr>
                <w:sz w:val="16"/>
                <w:szCs w:val="16"/>
              </w:rPr>
              <w:t xml:space="preserve">Gymnastics </w:t>
            </w:r>
          </w:p>
        </w:tc>
        <w:tc>
          <w:tcPr>
            <w:tcW w:w="1675" w:type="dxa"/>
          </w:tcPr>
          <w:p w:rsidR="0046473A" w:rsidRPr="006D5664" w:rsidRDefault="006D5664" w:rsidP="0046473A">
            <w:pPr>
              <w:widowControl w:val="0"/>
              <w:spacing w:line="240" w:lineRule="auto"/>
              <w:jc w:val="center"/>
              <w:rPr>
                <w:b/>
                <w:sz w:val="16"/>
                <w:szCs w:val="16"/>
              </w:rPr>
            </w:pPr>
            <w:proofErr w:type="spellStart"/>
            <w:r w:rsidRPr="006D5664">
              <w:rPr>
                <w:b/>
                <w:color w:val="002060"/>
                <w:sz w:val="16"/>
                <w:szCs w:val="16"/>
              </w:rPr>
              <w:t>Edstart</w:t>
            </w:r>
            <w:proofErr w:type="spellEnd"/>
            <w:r w:rsidRPr="006D5664">
              <w:rPr>
                <w:b/>
                <w:color w:val="002060"/>
                <w:sz w:val="16"/>
                <w:szCs w:val="16"/>
              </w:rPr>
              <w:t xml:space="preserve"> </w:t>
            </w:r>
          </w:p>
        </w:tc>
      </w:tr>
      <w:tr w:rsidR="0046473A" w:rsidRPr="009713AF" w:rsidTr="009713AF">
        <w:trPr>
          <w:trHeight w:val="400"/>
        </w:trPr>
        <w:tc>
          <w:tcPr>
            <w:tcW w:w="1537"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b/>
                <w:color w:val="20124D"/>
                <w:sz w:val="16"/>
                <w:szCs w:val="16"/>
              </w:rPr>
            </w:pPr>
            <w:r w:rsidRPr="009713AF">
              <w:rPr>
                <w:b/>
                <w:color w:val="20124D"/>
                <w:sz w:val="16"/>
                <w:szCs w:val="16"/>
              </w:rPr>
              <w:t>MFL</w:t>
            </w:r>
          </w:p>
        </w:tc>
        <w:tc>
          <w:tcPr>
            <w:tcW w:w="1200"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sz w:val="16"/>
                <w:szCs w:val="16"/>
              </w:rPr>
            </w:pPr>
            <w:r w:rsidRPr="009713AF">
              <w:rPr>
                <w:sz w:val="16"/>
                <w:szCs w:val="16"/>
              </w:rPr>
              <w:t>N/A</w:t>
            </w:r>
          </w:p>
        </w:tc>
        <w:tc>
          <w:tcPr>
            <w:tcW w:w="1260"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sz w:val="16"/>
                <w:szCs w:val="16"/>
              </w:rPr>
            </w:pPr>
            <w:r w:rsidRPr="009713AF">
              <w:rPr>
                <w:sz w:val="16"/>
                <w:szCs w:val="16"/>
              </w:rPr>
              <w:t>N/A</w:t>
            </w:r>
          </w:p>
        </w:tc>
        <w:tc>
          <w:tcPr>
            <w:tcW w:w="1365" w:type="dxa"/>
            <w:gridSpan w:val="3"/>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sz w:val="16"/>
                <w:szCs w:val="16"/>
              </w:rPr>
            </w:pPr>
            <w:r w:rsidRPr="009713AF">
              <w:rPr>
                <w:sz w:val="16"/>
                <w:szCs w:val="16"/>
              </w:rPr>
              <w:t>N/A</w:t>
            </w:r>
          </w:p>
        </w:tc>
        <w:tc>
          <w:tcPr>
            <w:tcW w:w="1110"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sz w:val="16"/>
                <w:szCs w:val="16"/>
              </w:rPr>
            </w:pPr>
            <w:r w:rsidRPr="009713AF">
              <w:rPr>
                <w:sz w:val="16"/>
                <w:szCs w:val="16"/>
              </w:rPr>
              <w:t>N/A</w:t>
            </w:r>
          </w:p>
        </w:tc>
        <w:tc>
          <w:tcPr>
            <w:tcW w:w="1325"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sz w:val="16"/>
                <w:szCs w:val="16"/>
              </w:rPr>
            </w:pPr>
            <w:r w:rsidRPr="009713AF">
              <w:rPr>
                <w:sz w:val="16"/>
                <w:szCs w:val="16"/>
              </w:rPr>
              <w:t>N/A</w:t>
            </w:r>
          </w:p>
        </w:tc>
        <w:tc>
          <w:tcPr>
            <w:tcW w:w="1675" w:type="dxa"/>
          </w:tcPr>
          <w:p w:rsidR="0046473A" w:rsidRPr="009713AF" w:rsidRDefault="0046473A" w:rsidP="0046473A">
            <w:pPr>
              <w:widowControl w:val="0"/>
              <w:spacing w:line="240" w:lineRule="auto"/>
              <w:jc w:val="center"/>
              <w:rPr>
                <w:sz w:val="16"/>
                <w:szCs w:val="16"/>
              </w:rPr>
            </w:pPr>
            <w:r w:rsidRPr="009713AF">
              <w:rPr>
                <w:sz w:val="16"/>
                <w:szCs w:val="16"/>
              </w:rPr>
              <w:t>N/A</w:t>
            </w:r>
          </w:p>
        </w:tc>
      </w:tr>
      <w:tr w:rsidR="0046473A" w:rsidRPr="009713AF" w:rsidTr="009713AF">
        <w:trPr>
          <w:trHeight w:val="400"/>
        </w:trPr>
        <w:tc>
          <w:tcPr>
            <w:tcW w:w="1537"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b/>
                <w:color w:val="20124D"/>
                <w:sz w:val="16"/>
                <w:szCs w:val="16"/>
              </w:rPr>
            </w:pPr>
            <w:r w:rsidRPr="009713AF">
              <w:rPr>
                <w:b/>
                <w:color w:val="20124D"/>
                <w:sz w:val="16"/>
                <w:szCs w:val="16"/>
              </w:rPr>
              <w:t>RSE</w:t>
            </w:r>
          </w:p>
        </w:tc>
        <w:tc>
          <w:tcPr>
            <w:tcW w:w="1200"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sz w:val="16"/>
                <w:szCs w:val="16"/>
              </w:rPr>
            </w:pPr>
            <w:r w:rsidRPr="009713AF">
              <w:rPr>
                <w:sz w:val="16"/>
                <w:szCs w:val="16"/>
              </w:rPr>
              <w:t>Created and Loved by God</w:t>
            </w:r>
          </w:p>
        </w:tc>
        <w:tc>
          <w:tcPr>
            <w:tcW w:w="1260"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sz w:val="16"/>
                <w:szCs w:val="16"/>
              </w:rPr>
            </w:pPr>
            <w:r w:rsidRPr="009713AF">
              <w:rPr>
                <w:sz w:val="16"/>
                <w:szCs w:val="16"/>
              </w:rPr>
              <w:t>Created and Loved by God</w:t>
            </w:r>
          </w:p>
        </w:tc>
        <w:tc>
          <w:tcPr>
            <w:tcW w:w="1365" w:type="dxa"/>
            <w:gridSpan w:val="3"/>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sz w:val="16"/>
                <w:szCs w:val="16"/>
              </w:rPr>
            </w:pPr>
            <w:r w:rsidRPr="009713AF">
              <w:rPr>
                <w:sz w:val="16"/>
                <w:szCs w:val="16"/>
              </w:rPr>
              <w:t>Created to Love Others</w:t>
            </w:r>
          </w:p>
        </w:tc>
        <w:tc>
          <w:tcPr>
            <w:tcW w:w="1110"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sz w:val="16"/>
                <w:szCs w:val="16"/>
              </w:rPr>
            </w:pPr>
            <w:r w:rsidRPr="009713AF">
              <w:rPr>
                <w:sz w:val="16"/>
                <w:szCs w:val="16"/>
              </w:rPr>
              <w:t xml:space="preserve">Created to Love Others </w:t>
            </w:r>
          </w:p>
        </w:tc>
        <w:tc>
          <w:tcPr>
            <w:tcW w:w="1325"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sz w:val="16"/>
                <w:szCs w:val="16"/>
              </w:rPr>
            </w:pPr>
            <w:r w:rsidRPr="009713AF">
              <w:rPr>
                <w:sz w:val="16"/>
                <w:szCs w:val="16"/>
              </w:rPr>
              <w:t>Created to Live in Community</w:t>
            </w:r>
          </w:p>
        </w:tc>
        <w:tc>
          <w:tcPr>
            <w:tcW w:w="1675" w:type="dxa"/>
          </w:tcPr>
          <w:p w:rsidR="0046473A" w:rsidRPr="009713AF" w:rsidRDefault="0046473A" w:rsidP="0046473A">
            <w:pPr>
              <w:widowControl w:val="0"/>
              <w:spacing w:line="240" w:lineRule="auto"/>
              <w:jc w:val="center"/>
              <w:rPr>
                <w:sz w:val="16"/>
                <w:szCs w:val="16"/>
              </w:rPr>
            </w:pPr>
            <w:r w:rsidRPr="009713AF">
              <w:rPr>
                <w:sz w:val="16"/>
                <w:szCs w:val="16"/>
              </w:rPr>
              <w:t xml:space="preserve">Created to Live in Community </w:t>
            </w:r>
          </w:p>
        </w:tc>
      </w:tr>
      <w:tr w:rsidR="006D5664" w:rsidRPr="009713AF" w:rsidTr="00883180">
        <w:trPr>
          <w:trHeight w:val="400"/>
        </w:trPr>
        <w:tc>
          <w:tcPr>
            <w:tcW w:w="1537" w:type="dxa"/>
            <w:shd w:val="clear" w:color="auto" w:fill="auto"/>
            <w:tcMar>
              <w:top w:w="100" w:type="dxa"/>
              <w:left w:w="100" w:type="dxa"/>
              <w:bottom w:w="100" w:type="dxa"/>
              <w:right w:w="100" w:type="dxa"/>
            </w:tcMar>
          </w:tcPr>
          <w:p w:rsidR="006D5664" w:rsidRPr="009713AF" w:rsidRDefault="006D5664" w:rsidP="0046473A">
            <w:pPr>
              <w:widowControl w:val="0"/>
              <w:pBdr>
                <w:top w:val="nil"/>
                <w:left w:val="nil"/>
                <w:bottom w:val="nil"/>
                <w:right w:val="nil"/>
                <w:between w:val="nil"/>
              </w:pBdr>
              <w:spacing w:line="240" w:lineRule="auto"/>
              <w:jc w:val="center"/>
              <w:rPr>
                <w:b/>
                <w:color w:val="20124D"/>
                <w:sz w:val="16"/>
                <w:szCs w:val="16"/>
              </w:rPr>
            </w:pPr>
            <w:r w:rsidRPr="009713AF">
              <w:rPr>
                <w:b/>
                <w:color w:val="20124D"/>
                <w:sz w:val="16"/>
                <w:szCs w:val="16"/>
              </w:rPr>
              <w:t xml:space="preserve">Outdoor </w:t>
            </w:r>
          </w:p>
        </w:tc>
        <w:tc>
          <w:tcPr>
            <w:tcW w:w="1200" w:type="dxa"/>
            <w:shd w:val="clear" w:color="auto" w:fill="auto"/>
            <w:tcMar>
              <w:top w:w="100" w:type="dxa"/>
              <w:left w:w="100" w:type="dxa"/>
              <w:bottom w:w="100" w:type="dxa"/>
              <w:right w:w="100" w:type="dxa"/>
            </w:tcMar>
          </w:tcPr>
          <w:p w:rsidR="006D5664" w:rsidRPr="009713AF" w:rsidRDefault="006D5664" w:rsidP="0046473A">
            <w:pPr>
              <w:widowControl w:val="0"/>
              <w:pBdr>
                <w:top w:val="nil"/>
                <w:left w:val="nil"/>
                <w:bottom w:val="nil"/>
                <w:right w:val="nil"/>
                <w:between w:val="nil"/>
              </w:pBdr>
              <w:spacing w:line="240" w:lineRule="auto"/>
              <w:jc w:val="center"/>
              <w:rPr>
                <w:sz w:val="16"/>
                <w:szCs w:val="16"/>
              </w:rPr>
            </w:pPr>
            <w:r w:rsidRPr="009713AF">
              <w:rPr>
                <w:sz w:val="16"/>
                <w:szCs w:val="16"/>
              </w:rPr>
              <w:t>Exploring the coast.</w:t>
            </w:r>
          </w:p>
        </w:tc>
        <w:tc>
          <w:tcPr>
            <w:tcW w:w="1260" w:type="dxa"/>
            <w:shd w:val="clear" w:color="auto" w:fill="auto"/>
            <w:tcMar>
              <w:top w:w="100" w:type="dxa"/>
              <w:left w:w="100" w:type="dxa"/>
              <w:bottom w:w="100" w:type="dxa"/>
              <w:right w:w="100" w:type="dxa"/>
            </w:tcMar>
          </w:tcPr>
          <w:p w:rsidR="006D5664" w:rsidRPr="009713AF" w:rsidRDefault="006D5664" w:rsidP="0046473A">
            <w:pPr>
              <w:widowControl w:val="0"/>
              <w:pBdr>
                <w:top w:val="nil"/>
                <w:left w:val="nil"/>
                <w:bottom w:val="nil"/>
                <w:right w:val="nil"/>
                <w:between w:val="nil"/>
              </w:pBdr>
              <w:spacing w:line="240" w:lineRule="auto"/>
              <w:jc w:val="center"/>
              <w:rPr>
                <w:sz w:val="16"/>
                <w:szCs w:val="16"/>
              </w:rPr>
            </w:pPr>
          </w:p>
        </w:tc>
        <w:tc>
          <w:tcPr>
            <w:tcW w:w="1365" w:type="dxa"/>
            <w:gridSpan w:val="3"/>
            <w:shd w:val="clear" w:color="auto" w:fill="auto"/>
            <w:tcMar>
              <w:top w:w="100" w:type="dxa"/>
              <w:left w:w="100" w:type="dxa"/>
              <w:bottom w:w="100" w:type="dxa"/>
              <w:right w:w="100" w:type="dxa"/>
            </w:tcMar>
          </w:tcPr>
          <w:p w:rsidR="006D5664" w:rsidRPr="009713AF" w:rsidRDefault="006D5664" w:rsidP="0046473A">
            <w:pPr>
              <w:widowControl w:val="0"/>
              <w:pBdr>
                <w:top w:val="nil"/>
                <w:left w:val="nil"/>
                <w:bottom w:val="nil"/>
                <w:right w:val="nil"/>
                <w:between w:val="nil"/>
              </w:pBdr>
              <w:spacing w:line="240" w:lineRule="auto"/>
              <w:jc w:val="center"/>
              <w:rPr>
                <w:sz w:val="16"/>
                <w:szCs w:val="16"/>
              </w:rPr>
            </w:pPr>
            <w:r w:rsidRPr="009713AF">
              <w:rPr>
                <w:sz w:val="16"/>
                <w:szCs w:val="16"/>
              </w:rPr>
              <w:t>Walk of school grounds – how can we make it more sustainable?</w:t>
            </w:r>
          </w:p>
        </w:tc>
        <w:tc>
          <w:tcPr>
            <w:tcW w:w="1110" w:type="dxa"/>
            <w:shd w:val="clear" w:color="auto" w:fill="auto"/>
            <w:tcMar>
              <w:top w:w="100" w:type="dxa"/>
              <w:left w:w="100" w:type="dxa"/>
              <w:bottom w:w="100" w:type="dxa"/>
              <w:right w:w="100" w:type="dxa"/>
            </w:tcMar>
          </w:tcPr>
          <w:p w:rsidR="006D5664" w:rsidRPr="009713AF" w:rsidRDefault="006D5664" w:rsidP="0046473A">
            <w:pPr>
              <w:widowControl w:val="0"/>
              <w:pBdr>
                <w:top w:val="nil"/>
                <w:left w:val="nil"/>
                <w:bottom w:val="nil"/>
                <w:right w:val="nil"/>
                <w:between w:val="nil"/>
              </w:pBdr>
              <w:spacing w:line="240" w:lineRule="auto"/>
              <w:jc w:val="center"/>
              <w:rPr>
                <w:sz w:val="16"/>
                <w:szCs w:val="16"/>
              </w:rPr>
            </w:pPr>
          </w:p>
        </w:tc>
        <w:tc>
          <w:tcPr>
            <w:tcW w:w="3000" w:type="dxa"/>
            <w:gridSpan w:val="2"/>
            <w:shd w:val="clear" w:color="auto" w:fill="auto"/>
            <w:tcMar>
              <w:top w:w="100" w:type="dxa"/>
              <w:left w:w="100" w:type="dxa"/>
              <w:bottom w:w="100" w:type="dxa"/>
              <w:right w:w="100" w:type="dxa"/>
            </w:tcMar>
          </w:tcPr>
          <w:p w:rsidR="006D5664" w:rsidRPr="009713AF" w:rsidRDefault="006D5664" w:rsidP="0046473A">
            <w:pPr>
              <w:widowControl w:val="0"/>
              <w:pBdr>
                <w:top w:val="nil"/>
                <w:left w:val="nil"/>
                <w:bottom w:val="nil"/>
                <w:right w:val="nil"/>
                <w:between w:val="nil"/>
              </w:pBdr>
              <w:spacing w:line="240" w:lineRule="auto"/>
              <w:rPr>
                <w:sz w:val="16"/>
                <w:szCs w:val="16"/>
              </w:rPr>
            </w:pPr>
            <w:r w:rsidRPr="009713AF">
              <w:rPr>
                <w:sz w:val="16"/>
                <w:szCs w:val="16"/>
              </w:rPr>
              <w:t xml:space="preserve">Dress up Monarch day and complete outdoor activities – fencing, portrait drawing etc. </w:t>
            </w:r>
          </w:p>
        </w:tc>
      </w:tr>
      <w:tr w:rsidR="0046473A" w:rsidRPr="009713AF" w:rsidTr="009713AF">
        <w:trPr>
          <w:trHeight w:val="400"/>
        </w:trPr>
        <w:tc>
          <w:tcPr>
            <w:tcW w:w="1537"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b/>
                <w:color w:val="20124D"/>
                <w:sz w:val="16"/>
                <w:szCs w:val="16"/>
              </w:rPr>
            </w:pPr>
            <w:r w:rsidRPr="009713AF">
              <w:rPr>
                <w:b/>
                <w:color w:val="20124D"/>
                <w:sz w:val="16"/>
                <w:szCs w:val="16"/>
              </w:rPr>
              <w:t>EDI and BV</w:t>
            </w:r>
          </w:p>
          <w:p w:rsidR="0046473A" w:rsidRPr="009713AF" w:rsidRDefault="0046473A" w:rsidP="0046473A">
            <w:pPr>
              <w:widowControl w:val="0"/>
              <w:pBdr>
                <w:top w:val="nil"/>
                <w:left w:val="nil"/>
                <w:bottom w:val="nil"/>
                <w:right w:val="nil"/>
                <w:between w:val="nil"/>
              </w:pBdr>
              <w:spacing w:line="240" w:lineRule="auto"/>
              <w:jc w:val="center"/>
              <w:rPr>
                <w:b/>
                <w:color w:val="20124D"/>
                <w:sz w:val="16"/>
                <w:szCs w:val="16"/>
              </w:rPr>
            </w:pPr>
          </w:p>
          <w:p w:rsidR="0046473A" w:rsidRPr="009713AF" w:rsidRDefault="0046473A" w:rsidP="0046473A">
            <w:pPr>
              <w:widowControl w:val="0"/>
              <w:pBdr>
                <w:top w:val="nil"/>
                <w:left w:val="nil"/>
                <w:bottom w:val="nil"/>
                <w:right w:val="nil"/>
                <w:between w:val="nil"/>
              </w:pBdr>
              <w:spacing w:line="240" w:lineRule="auto"/>
              <w:jc w:val="center"/>
              <w:rPr>
                <w:b/>
                <w:color w:val="20124D"/>
                <w:sz w:val="16"/>
                <w:szCs w:val="16"/>
              </w:rPr>
            </w:pPr>
            <w:r w:rsidRPr="009713AF">
              <w:rPr>
                <w:b/>
                <w:color w:val="20124D"/>
                <w:sz w:val="16"/>
                <w:szCs w:val="16"/>
              </w:rPr>
              <w:t>Picture News weekly links</w:t>
            </w:r>
          </w:p>
        </w:tc>
        <w:tc>
          <w:tcPr>
            <w:tcW w:w="1200"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color w:val="000000"/>
                <w:sz w:val="16"/>
                <w:szCs w:val="16"/>
              </w:rPr>
            </w:pPr>
            <w:r w:rsidRPr="009713AF">
              <w:rPr>
                <w:color w:val="000000"/>
                <w:sz w:val="16"/>
                <w:szCs w:val="16"/>
              </w:rPr>
              <w:t>Democracy</w:t>
            </w:r>
          </w:p>
        </w:tc>
        <w:tc>
          <w:tcPr>
            <w:tcW w:w="1260"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color w:val="000000"/>
                <w:sz w:val="16"/>
                <w:szCs w:val="16"/>
              </w:rPr>
            </w:pPr>
            <w:r w:rsidRPr="009713AF">
              <w:rPr>
                <w:color w:val="000000"/>
                <w:sz w:val="16"/>
                <w:szCs w:val="16"/>
              </w:rPr>
              <w:t>Tolerance of those of different faiths and beliefs</w:t>
            </w:r>
          </w:p>
        </w:tc>
        <w:tc>
          <w:tcPr>
            <w:tcW w:w="1365" w:type="dxa"/>
            <w:gridSpan w:val="3"/>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color w:val="000000"/>
                <w:sz w:val="16"/>
                <w:szCs w:val="16"/>
              </w:rPr>
            </w:pPr>
            <w:r w:rsidRPr="009713AF">
              <w:rPr>
                <w:color w:val="000000"/>
                <w:sz w:val="16"/>
                <w:szCs w:val="16"/>
              </w:rPr>
              <w:t>Rule of law</w:t>
            </w:r>
          </w:p>
        </w:tc>
        <w:tc>
          <w:tcPr>
            <w:tcW w:w="1110"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color w:val="000000"/>
                <w:sz w:val="16"/>
                <w:szCs w:val="16"/>
              </w:rPr>
            </w:pPr>
            <w:r w:rsidRPr="009713AF">
              <w:rPr>
                <w:color w:val="000000"/>
                <w:sz w:val="16"/>
                <w:szCs w:val="16"/>
              </w:rPr>
              <w:t>Individual liberty</w:t>
            </w:r>
          </w:p>
        </w:tc>
        <w:tc>
          <w:tcPr>
            <w:tcW w:w="1325"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color w:val="000000"/>
                <w:sz w:val="16"/>
                <w:szCs w:val="16"/>
              </w:rPr>
            </w:pPr>
            <w:r w:rsidRPr="009713AF">
              <w:rPr>
                <w:color w:val="000000"/>
                <w:sz w:val="16"/>
                <w:szCs w:val="16"/>
              </w:rPr>
              <w:t>Mutual respect</w:t>
            </w:r>
          </w:p>
        </w:tc>
        <w:tc>
          <w:tcPr>
            <w:tcW w:w="1675" w:type="dxa"/>
          </w:tcPr>
          <w:p w:rsidR="0046473A" w:rsidRPr="009713AF" w:rsidRDefault="0046473A" w:rsidP="0046473A">
            <w:pPr>
              <w:widowControl w:val="0"/>
              <w:spacing w:line="240" w:lineRule="auto"/>
              <w:jc w:val="center"/>
              <w:rPr>
                <w:sz w:val="16"/>
                <w:szCs w:val="16"/>
              </w:rPr>
            </w:pPr>
            <w:r w:rsidRPr="009713AF">
              <w:rPr>
                <w:sz w:val="16"/>
                <w:szCs w:val="16"/>
              </w:rPr>
              <w:t>Tolerance of those of different faiths and beliefs</w:t>
            </w:r>
          </w:p>
        </w:tc>
      </w:tr>
      <w:tr w:rsidR="0046473A" w:rsidRPr="009713AF" w:rsidTr="0046473A">
        <w:trPr>
          <w:trHeight w:val="400"/>
        </w:trPr>
        <w:tc>
          <w:tcPr>
            <w:tcW w:w="1537" w:type="dxa"/>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b/>
                <w:color w:val="20124D"/>
                <w:sz w:val="16"/>
                <w:szCs w:val="16"/>
              </w:rPr>
            </w:pPr>
            <w:r w:rsidRPr="009713AF">
              <w:rPr>
                <w:b/>
                <w:color w:val="20124D"/>
                <w:sz w:val="16"/>
                <w:szCs w:val="16"/>
              </w:rPr>
              <w:t xml:space="preserve">Possible Visits/Visitors </w:t>
            </w:r>
          </w:p>
        </w:tc>
        <w:tc>
          <w:tcPr>
            <w:tcW w:w="2460" w:type="dxa"/>
            <w:gridSpan w:val="2"/>
            <w:shd w:val="clear" w:color="auto" w:fill="auto"/>
            <w:tcMar>
              <w:top w:w="100" w:type="dxa"/>
              <w:left w:w="100" w:type="dxa"/>
              <w:bottom w:w="100" w:type="dxa"/>
              <w:right w:w="100" w:type="dxa"/>
            </w:tcMar>
          </w:tcPr>
          <w:p w:rsidR="0046473A" w:rsidRPr="009713AF" w:rsidRDefault="0046473A" w:rsidP="0046473A">
            <w:pPr>
              <w:widowControl w:val="0"/>
              <w:pBdr>
                <w:top w:val="nil"/>
                <w:left w:val="nil"/>
                <w:bottom w:val="nil"/>
                <w:right w:val="nil"/>
                <w:between w:val="nil"/>
              </w:pBdr>
              <w:spacing w:line="240" w:lineRule="auto"/>
              <w:jc w:val="center"/>
              <w:rPr>
                <w:sz w:val="16"/>
                <w:szCs w:val="16"/>
              </w:rPr>
            </w:pPr>
            <w:r w:rsidRPr="009713AF">
              <w:rPr>
                <w:sz w:val="16"/>
                <w:szCs w:val="16"/>
              </w:rPr>
              <w:t>Trip to Seaside</w:t>
            </w:r>
          </w:p>
        </w:tc>
        <w:tc>
          <w:tcPr>
            <w:tcW w:w="2475" w:type="dxa"/>
            <w:gridSpan w:val="4"/>
            <w:shd w:val="clear" w:color="auto" w:fill="auto"/>
            <w:tcMar>
              <w:top w:w="100" w:type="dxa"/>
              <w:left w:w="100" w:type="dxa"/>
              <w:bottom w:w="100" w:type="dxa"/>
              <w:right w:w="100" w:type="dxa"/>
            </w:tcMar>
          </w:tcPr>
          <w:p w:rsidR="0046473A" w:rsidRDefault="006D5664" w:rsidP="0046473A">
            <w:pPr>
              <w:widowControl w:val="0"/>
              <w:pBdr>
                <w:top w:val="nil"/>
                <w:left w:val="nil"/>
                <w:bottom w:val="nil"/>
                <w:right w:val="nil"/>
                <w:between w:val="nil"/>
              </w:pBdr>
              <w:spacing w:line="240" w:lineRule="auto"/>
              <w:jc w:val="center"/>
              <w:rPr>
                <w:sz w:val="16"/>
                <w:szCs w:val="16"/>
              </w:rPr>
            </w:pPr>
            <w:proofErr w:type="spellStart"/>
            <w:r>
              <w:rPr>
                <w:sz w:val="16"/>
                <w:szCs w:val="16"/>
              </w:rPr>
              <w:t>Cafod</w:t>
            </w:r>
            <w:proofErr w:type="spellEnd"/>
            <w:r>
              <w:rPr>
                <w:sz w:val="16"/>
                <w:szCs w:val="16"/>
              </w:rPr>
              <w:t xml:space="preserve"> Walk </w:t>
            </w:r>
          </w:p>
          <w:p w:rsidR="006D5664" w:rsidRPr="009713AF" w:rsidRDefault="006D5664" w:rsidP="0046473A">
            <w:pPr>
              <w:widowControl w:val="0"/>
              <w:pBdr>
                <w:top w:val="nil"/>
                <w:left w:val="nil"/>
                <w:bottom w:val="nil"/>
                <w:right w:val="nil"/>
                <w:between w:val="nil"/>
              </w:pBdr>
              <w:spacing w:line="240" w:lineRule="auto"/>
              <w:jc w:val="center"/>
              <w:rPr>
                <w:sz w:val="16"/>
                <w:szCs w:val="16"/>
              </w:rPr>
            </w:pPr>
          </w:p>
          <w:p w:rsidR="0046473A" w:rsidRPr="009713AF" w:rsidRDefault="0046473A" w:rsidP="0046473A">
            <w:pPr>
              <w:widowControl w:val="0"/>
              <w:pBdr>
                <w:top w:val="nil"/>
                <w:left w:val="nil"/>
                <w:bottom w:val="nil"/>
                <w:right w:val="nil"/>
                <w:between w:val="nil"/>
              </w:pBdr>
              <w:spacing w:line="240" w:lineRule="auto"/>
              <w:jc w:val="center"/>
              <w:rPr>
                <w:sz w:val="16"/>
                <w:szCs w:val="16"/>
              </w:rPr>
            </w:pPr>
          </w:p>
        </w:tc>
        <w:tc>
          <w:tcPr>
            <w:tcW w:w="3000" w:type="dxa"/>
            <w:gridSpan w:val="2"/>
            <w:shd w:val="clear" w:color="auto" w:fill="auto"/>
            <w:tcMar>
              <w:top w:w="100" w:type="dxa"/>
              <w:left w:w="100" w:type="dxa"/>
              <w:bottom w:w="100" w:type="dxa"/>
              <w:right w:w="100" w:type="dxa"/>
            </w:tcMar>
          </w:tcPr>
          <w:p w:rsidR="0046473A" w:rsidRDefault="006D5664" w:rsidP="0046473A">
            <w:pPr>
              <w:widowControl w:val="0"/>
              <w:pBdr>
                <w:top w:val="nil"/>
                <w:left w:val="nil"/>
                <w:bottom w:val="nil"/>
                <w:right w:val="nil"/>
                <w:between w:val="nil"/>
              </w:pBdr>
              <w:spacing w:line="240" w:lineRule="auto"/>
              <w:jc w:val="center"/>
              <w:rPr>
                <w:sz w:val="16"/>
                <w:szCs w:val="16"/>
              </w:rPr>
            </w:pPr>
            <w:r>
              <w:rPr>
                <w:sz w:val="16"/>
                <w:szCs w:val="16"/>
              </w:rPr>
              <w:t xml:space="preserve">Skipton Castle </w:t>
            </w:r>
          </w:p>
          <w:p w:rsidR="006D5664" w:rsidRPr="009713AF" w:rsidRDefault="006D5664" w:rsidP="0046473A">
            <w:pPr>
              <w:widowControl w:val="0"/>
              <w:pBdr>
                <w:top w:val="nil"/>
                <w:left w:val="nil"/>
                <w:bottom w:val="nil"/>
                <w:right w:val="nil"/>
                <w:between w:val="nil"/>
              </w:pBdr>
              <w:spacing w:line="240" w:lineRule="auto"/>
              <w:jc w:val="center"/>
              <w:rPr>
                <w:sz w:val="16"/>
                <w:szCs w:val="16"/>
              </w:rPr>
            </w:pPr>
            <w:r>
              <w:rPr>
                <w:sz w:val="16"/>
                <w:szCs w:val="16"/>
              </w:rPr>
              <w:t>Wood End Farm</w:t>
            </w:r>
          </w:p>
        </w:tc>
      </w:tr>
    </w:tbl>
    <w:p w:rsidR="00085C9D" w:rsidRPr="009713AF" w:rsidRDefault="00085C9D">
      <w:pPr>
        <w:rPr>
          <w:b/>
          <w:sz w:val="16"/>
          <w:szCs w:val="16"/>
        </w:rPr>
      </w:pPr>
    </w:p>
    <w:p w:rsidR="00085C9D" w:rsidRPr="009713AF" w:rsidRDefault="006D5664">
      <w:pPr>
        <w:rPr>
          <w:b/>
          <w:sz w:val="16"/>
          <w:szCs w:val="16"/>
        </w:rPr>
      </w:pPr>
      <w:r w:rsidRPr="009713AF">
        <w:rPr>
          <w:b/>
          <w:sz w:val="16"/>
          <w:szCs w:val="16"/>
        </w:rPr>
        <w:t xml:space="preserve">                        </w:t>
      </w:r>
    </w:p>
    <w:p w:rsidR="00085C9D" w:rsidRPr="009713AF" w:rsidRDefault="00085C9D">
      <w:pPr>
        <w:rPr>
          <w:b/>
          <w:sz w:val="16"/>
          <w:szCs w:val="16"/>
        </w:rPr>
      </w:pPr>
    </w:p>
    <w:p w:rsidR="00085C9D" w:rsidRPr="009713AF" w:rsidRDefault="00085C9D">
      <w:pPr>
        <w:rPr>
          <w:b/>
          <w:sz w:val="16"/>
          <w:szCs w:val="16"/>
        </w:rPr>
      </w:pPr>
    </w:p>
    <w:p w:rsidR="00085C9D" w:rsidRPr="009713AF" w:rsidRDefault="00085C9D">
      <w:pPr>
        <w:rPr>
          <w:sz w:val="16"/>
          <w:szCs w:val="16"/>
        </w:rPr>
      </w:pPr>
    </w:p>
    <w:p w:rsidR="00085C9D" w:rsidRPr="009713AF"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jc w:val="center"/>
        <w:rPr>
          <w:sz w:val="16"/>
          <w:szCs w:val="16"/>
        </w:rPr>
      </w:pPr>
    </w:p>
    <w:p w:rsidR="00085C9D" w:rsidRDefault="00085C9D">
      <w:pPr>
        <w:rPr>
          <w:b/>
          <w:sz w:val="34"/>
          <w:szCs w:val="34"/>
        </w:rPr>
      </w:pPr>
    </w:p>
    <w:p w:rsidR="00085C9D" w:rsidRDefault="00085C9D">
      <w:pPr>
        <w:rPr>
          <w:sz w:val="16"/>
          <w:szCs w:val="16"/>
        </w:rPr>
      </w:pPr>
    </w:p>
    <w:sectPr w:rsidR="00085C9D">
      <w:headerReference w:type="default" r:id="rId7"/>
      <w:headerReference w:type="first" r:id="rId8"/>
      <w:pgSz w:w="11909" w:h="16834"/>
      <w:pgMar w:top="1133"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D74" w:rsidRDefault="006D5664">
      <w:pPr>
        <w:spacing w:line="240" w:lineRule="auto"/>
      </w:pPr>
      <w:r>
        <w:separator/>
      </w:r>
    </w:p>
  </w:endnote>
  <w:endnote w:type="continuationSeparator" w:id="0">
    <w:p w:rsidR="000E6D74" w:rsidRDefault="006D56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D74" w:rsidRDefault="006D5664">
      <w:pPr>
        <w:spacing w:line="240" w:lineRule="auto"/>
      </w:pPr>
      <w:r>
        <w:separator/>
      </w:r>
    </w:p>
  </w:footnote>
  <w:footnote w:type="continuationSeparator" w:id="0">
    <w:p w:rsidR="000E6D74" w:rsidRDefault="006D56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C9D" w:rsidRDefault="00085C9D">
    <w:pPr>
      <w:rPr>
        <w:b/>
      </w:rPr>
    </w:pPr>
  </w:p>
  <w:p w:rsidR="00085C9D" w:rsidRDefault="00085C9D">
    <w:pPr>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C9D" w:rsidRDefault="006D5664">
    <w:r>
      <w:rPr>
        <w:noProof/>
      </w:rPr>
      <w:drawing>
        <wp:anchor distT="114300" distB="114300" distL="114300" distR="114300" simplePos="0" relativeHeight="251658240" behindDoc="0" locked="0" layoutInCell="1" hidden="0" allowOverlap="1">
          <wp:simplePos x="0" y="0"/>
          <wp:positionH relativeFrom="column">
            <wp:posOffset>-771520</wp:posOffset>
          </wp:positionH>
          <wp:positionV relativeFrom="paragraph">
            <wp:posOffset>-342894</wp:posOffset>
          </wp:positionV>
          <wp:extent cx="828675" cy="971550"/>
          <wp:effectExtent l="0" t="0" r="0" b="0"/>
          <wp:wrapSquare wrapText="bothSides" distT="114300" distB="114300" distL="114300" distR="1143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28675" cy="97155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5829300</wp:posOffset>
          </wp:positionH>
          <wp:positionV relativeFrom="paragraph">
            <wp:posOffset>-342894</wp:posOffset>
          </wp:positionV>
          <wp:extent cx="828675" cy="971550"/>
          <wp:effectExtent l="0" t="0" r="0" b="0"/>
          <wp:wrapSquare wrapText="bothSides" distT="114300" distB="114300" distL="114300" distR="1143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28675" cy="97155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C9D"/>
    <w:rsid w:val="00085C9D"/>
    <w:rsid w:val="000E6D74"/>
    <w:rsid w:val="0046473A"/>
    <w:rsid w:val="006D5664"/>
    <w:rsid w:val="008F65B3"/>
    <w:rsid w:val="009713AF"/>
    <w:rsid w:val="00DE7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5E8B56-5E27-4392-99EC-8E8978FDE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8E705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B1877"/>
    <w:pPr>
      <w:tabs>
        <w:tab w:val="center" w:pos="4513"/>
        <w:tab w:val="right" w:pos="9026"/>
      </w:tabs>
      <w:spacing w:line="240" w:lineRule="auto"/>
    </w:pPr>
  </w:style>
  <w:style w:type="character" w:customStyle="1" w:styleId="HeaderChar">
    <w:name w:val="Header Char"/>
    <w:basedOn w:val="DefaultParagraphFont"/>
    <w:link w:val="Header"/>
    <w:uiPriority w:val="99"/>
    <w:rsid w:val="008B1877"/>
  </w:style>
  <w:style w:type="paragraph" w:styleId="Footer">
    <w:name w:val="footer"/>
    <w:basedOn w:val="Normal"/>
    <w:link w:val="FooterChar"/>
    <w:uiPriority w:val="99"/>
    <w:unhideWhenUsed/>
    <w:rsid w:val="008B1877"/>
    <w:pPr>
      <w:tabs>
        <w:tab w:val="center" w:pos="4513"/>
        <w:tab w:val="right" w:pos="9026"/>
      </w:tabs>
      <w:spacing w:line="240" w:lineRule="auto"/>
    </w:pPr>
  </w:style>
  <w:style w:type="character" w:customStyle="1" w:styleId="FooterChar">
    <w:name w:val="Footer Char"/>
    <w:basedOn w:val="DefaultParagraphFont"/>
    <w:link w:val="Footer"/>
    <w:uiPriority w:val="99"/>
    <w:rsid w:val="008B1877"/>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PV4KK71VGWlgdWHkBzF/AYJamA==">CgMxLjAyCGguZ2pkZ3hzOAByITFCYWNWempwVE9DaTQ5U3FCbThVR2ctMlNHRy13RzgtTQ==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1618</Words>
  <Characters>9227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Whiteside</dc:creator>
  <cp:lastModifiedBy>Close, Stephen</cp:lastModifiedBy>
  <cp:revision>2</cp:revision>
  <dcterms:created xsi:type="dcterms:W3CDTF">2024-05-09T13:26:00Z</dcterms:created>
  <dcterms:modified xsi:type="dcterms:W3CDTF">2024-05-09T13:26:00Z</dcterms:modified>
</cp:coreProperties>
</file>